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6CB10" w14:textId="65C078E0" w:rsidR="0092062E" w:rsidRPr="00A7208C" w:rsidRDefault="0092062E" w:rsidP="0092062E">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4580DD5D" wp14:editId="13E2579E">
                <wp:simplePos x="0" y="0"/>
                <wp:positionH relativeFrom="column">
                  <wp:posOffset>768242</wp:posOffset>
                </wp:positionH>
                <wp:positionV relativeFrom="paragraph">
                  <wp:posOffset>9485</wp:posOffset>
                </wp:positionV>
                <wp:extent cx="5291847" cy="759258"/>
                <wp:effectExtent l="0" t="0" r="17145" b="15875"/>
                <wp:wrapNone/>
                <wp:docPr id="2" name="Text Box 2"/>
                <wp:cNvGraphicFramePr/>
                <a:graphic xmlns:a="http://schemas.openxmlformats.org/drawingml/2006/main">
                  <a:graphicData uri="http://schemas.microsoft.com/office/word/2010/wordprocessingShape">
                    <wps:wsp>
                      <wps:cNvSpPr txBox="1"/>
                      <wps:spPr>
                        <a:xfrm>
                          <a:off x="0" y="0"/>
                          <a:ext cx="5291847" cy="759258"/>
                        </a:xfrm>
                        <a:prstGeom prst="rect">
                          <a:avLst/>
                        </a:prstGeom>
                        <a:solidFill>
                          <a:schemeClr val="lt1"/>
                        </a:solidFill>
                        <a:ln w="6350">
                          <a:solidFill>
                            <a:prstClr val="black"/>
                          </a:solidFill>
                        </a:ln>
                      </wps:spPr>
                      <wps:txbx>
                        <w:txbxContent>
                          <w:p w14:paraId="04429040" w14:textId="15712AA6" w:rsidR="0092062E" w:rsidRPr="00136622" w:rsidRDefault="0092062E" w:rsidP="006B60F8">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A7208C">
                              <w:rPr>
                                <w:rFonts w:ascii="Chalkboard" w:hAnsi="Chalkboard"/>
                                <w:b/>
                                <w:bCs/>
                                <w:sz w:val="40"/>
                                <w:szCs w:val="40"/>
                              </w:rPr>
                              <w:t>2</w:t>
                            </w:r>
                            <w:r w:rsidR="00157934">
                              <w:rPr>
                                <w:rFonts w:ascii="Chalkboard" w:hAnsi="Chalkboard"/>
                                <w:b/>
                                <w:bCs/>
                                <w:sz w:val="40"/>
                                <w:szCs w:val="40"/>
                              </w:rPr>
                              <w:t xml:space="preserve"> - </w:t>
                            </w:r>
                            <w:r w:rsidR="00157934" w:rsidRPr="00157934">
                              <w:rPr>
                                <w:rFonts w:ascii="Chalkboard" w:hAnsi="Chalkboard"/>
                                <w:b/>
                                <w:bCs/>
                                <w:sz w:val="40"/>
                                <w:szCs w:val="40"/>
                              </w:rPr>
                              <w:t>DNA: Unlocking the past</w:t>
                            </w:r>
                            <w:r w:rsidRPr="00136622">
                              <w:rPr>
                                <w:rFonts w:ascii="Chalkboard" w:hAnsi="Chalkboard"/>
                                <w:b/>
                                <w:bCs/>
                                <w:sz w:val="40"/>
                                <w:szCs w:val="40"/>
                              </w:rPr>
                              <w:t xml:space="preserve"> </w:t>
                            </w:r>
                          </w:p>
                          <w:p w14:paraId="08A48AFF" w14:textId="77777777" w:rsidR="0092062E" w:rsidRDefault="0092062E" w:rsidP="009206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0DD5D" id="_x0000_t202" coordsize="21600,21600" o:spt="202" path="m,l,21600r21600,l21600,xe">
                <v:stroke joinstyle="miter"/>
                <v:path gradientshapeok="t" o:connecttype="rect"/>
              </v:shapetype>
              <v:shape id="Text Box 2" o:spid="_x0000_s1026" type="#_x0000_t202" style="position:absolute;margin-left:60.5pt;margin-top:.75pt;width:416.7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" fillcolor="white [3201]" strokeweight=".5pt">
                <v:textbox>
                  <w:txbxContent>
                    <w:p w14:paraId="04429040" w14:textId="15712AA6" w:rsidR="0092062E" w:rsidRPr="00136622" w:rsidRDefault="0092062E" w:rsidP="006B60F8">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A7208C">
                        <w:rPr>
                          <w:rFonts w:ascii="Chalkboard" w:hAnsi="Chalkboard"/>
                          <w:b/>
                          <w:bCs/>
                          <w:sz w:val="40"/>
                          <w:szCs w:val="40"/>
                        </w:rPr>
                        <w:t>2</w:t>
                      </w:r>
                      <w:r w:rsidR="00157934">
                        <w:rPr>
                          <w:rFonts w:ascii="Chalkboard" w:hAnsi="Chalkboard"/>
                          <w:b/>
                          <w:bCs/>
                          <w:sz w:val="40"/>
                          <w:szCs w:val="40"/>
                        </w:rPr>
                        <w:t xml:space="preserve"> - </w:t>
                      </w:r>
                      <w:r w:rsidR="00157934" w:rsidRPr="00157934">
                        <w:rPr>
                          <w:rFonts w:ascii="Chalkboard" w:hAnsi="Chalkboard"/>
                          <w:b/>
                          <w:bCs/>
                          <w:sz w:val="40"/>
                          <w:szCs w:val="40"/>
                        </w:rPr>
                        <w:t>DNA: Unlocking the past</w:t>
                      </w:r>
                      <w:r w:rsidRPr="00136622">
                        <w:rPr>
                          <w:rFonts w:ascii="Chalkboard" w:hAnsi="Chalkboard"/>
                          <w:b/>
                          <w:bCs/>
                          <w:sz w:val="40"/>
                          <w:szCs w:val="40"/>
                        </w:rPr>
                        <w:t xml:space="preserve"> </w:t>
                      </w:r>
                    </w:p>
                    <w:p w14:paraId="08A48AFF" w14:textId="77777777" w:rsidR="0092062E" w:rsidRDefault="0092062E" w:rsidP="0092062E">
                      <w:pPr>
                        <w:jc w:val="center"/>
                      </w:pPr>
                    </w:p>
                  </w:txbxContent>
                </v:textbox>
              </v:shape>
            </w:pict>
          </mc:Fallback>
        </mc:AlternateContent>
      </w:r>
      <w:r>
        <w:rPr>
          <w:rFonts w:cstheme="minorHAnsi"/>
          <w:noProof/>
          <w:sz w:val="28"/>
          <w:szCs w:val="28"/>
        </w:rPr>
        <w:drawing>
          <wp:inline distT="0" distB="0" distL="0" distR="0" wp14:anchorId="0759C6CD" wp14:editId="1A2C47F8">
            <wp:extent cx="769228" cy="769228"/>
            <wp:effectExtent l="0" t="0" r="5715"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02" cy="819102"/>
                    </a:xfrm>
                    <a:prstGeom prst="rect">
                      <a:avLst/>
                    </a:prstGeom>
                  </pic:spPr>
                </pic:pic>
              </a:graphicData>
            </a:graphic>
          </wp:inline>
        </w:drawing>
      </w:r>
    </w:p>
    <w:p w14:paraId="6539A3F9" w14:textId="22D8AB02" w:rsidR="0092062E" w:rsidRPr="00A7208C" w:rsidRDefault="0092062E" w:rsidP="00A7208C">
      <w:pPr>
        <w:jc w:val="center"/>
        <w:rPr>
          <w:b/>
          <w:bCs/>
          <w:sz w:val="32"/>
          <w:szCs w:val="32"/>
        </w:rPr>
      </w:pPr>
      <w:r w:rsidRPr="00C60CE8">
        <w:rPr>
          <w:b/>
          <w:bCs/>
          <w:sz w:val="32"/>
          <w:szCs w:val="32"/>
        </w:rPr>
        <w:t xml:space="preserve">Find out more </w:t>
      </w:r>
    </w:p>
    <w:p w14:paraId="5C745249" w14:textId="747F46E5" w:rsidR="00A7208C" w:rsidRPr="00A7208C" w:rsidRDefault="00A7208C" w:rsidP="00A7208C">
      <w:pPr>
        <w:rPr>
          <w:rFonts w:cstheme="minorHAnsi"/>
          <w:sz w:val="24"/>
          <w:szCs w:val="24"/>
        </w:rPr>
      </w:pPr>
      <w:r w:rsidRPr="00A7208C">
        <w:rPr>
          <w:rFonts w:cstheme="minorHAnsi"/>
          <w:sz w:val="24"/>
          <w:szCs w:val="24"/>
        </w:rPr>
        <w:t>Why not try click</w:t>
      </w:r>
      <w:r w:rsidR="0034744C">
        <w:rPr>
          <w:rFonts w:cstheme="minorHAnsi"/>
          <w:sz w:val="24"/>
          <w:szCs w:val="24"/>
        </w:rPr>
        <w:t>ing</w:t>
      </w:r>
      <w:r w:rsidRPr="00A7208C">
        <w:rPr>
          <w:rFonts w:cstheme="minorHAnsi"/>
          <w:sz w:val="24"/>
          <w:szCs w:val="24"/>
        </w:rPr>
        <w:t xml:space="preserve"> on some of the links below to find out more about the subjects we discussed in Podcast 2 – </w:t>
      </w:r>
      <w:r w:rsidRPr="00157934">
        <w:rPr>
          <w:rFonts w:cstheme="minorHAnsi"/>
          <w:i/>
          <w:iCs/>
          <w:sz w:val="24"/>
          <w:szCs w:val="24"/>
        </w:rPr>
        <w:t>DNA</w:t>
      </w:r>
      <w:r w:rsidR="00157934" w:rsidRPr="00157934">
        <w:rPr>
          <w:rFonts w:cstheme="minorHAnsi"/>
          <w:i/>
          <w:iCs/>
          <w:sz w:val="24"/>
          <w:szCs w:val="24"/>
        </w:rPr>
        <w:t>:</w:t>
      </w:r>
      <w:r w:rsidRPr="00157934">
        <w:rPr>
          <w:rFonts w:cstheme="minorHAnsi"/>
          <w:i/>
          <w:iCs/>
          <w:sz w:val="24"/>
          <w:szCs w:val="24"/>
        </w:rPr>
        <w:t xml:space="preserve"> Unlocking the past</w:t>
      </w:r>
      <w:r w:rsidRPr="00A7208C">
        <w:rPr>
          <w:rFonts w:cstheme="minorHAnsi"/>
          <w:sz w:val="24"/>
          <w:szCs w:val="24"/>
        </w:rPr>
        <w:t>.</w:t>
      </w:r>
    </w:p>
    <w:p w14:paraId="75859ACD" w14:textId="03DA0315" w:rsidR="00A7208C" w:rsidRPr="00A7208C" w:rsidRDefault="00A7208C" w:rsidP="00A7208C">
      <w:pPr>
        <w:pStyle w:val="ListParagraph"/>
        <w:numPr>
          <w:ilvl w:val="0"/>
          <w:numId w:val="2"/>
        </w:numPr>
        <w:ind w:left="426" w:hanging="426"/>
        <w:rPr>
          <w:rFonts w:cstheme="minorHAnsi"/>
          <w:sz w:val="24"/>
          <w:szCs w:val="24"/>
        </w:rPr>
      </w:pPr>
      <w:r w:rsidRPr="00A7208C">
        <w:rPr>
          <w:rFonts w:cstheme="minorHAnsi"/>
          <w:sz w:val="24"/>
          <w:szCs w:val="24"/>
        </w:rPr>
        <w:t>Find out more about Selina’s Ancient DNA laboratory at the Natural History Museum by clicking on the link below.</w:t>
      </w:r>
    </w:p>
    <w:p w14:paraId="219093F9" w14:textId="5A688015" w:rsidR="00A7208C" w:rsidRPr="00A7208C" w:rsidRDefault="00A7208C" w:rsidP="00A7208C">
      <w:pPr>
        <w:pStyle w:val="ListParagraph"/>
        <w:ind w:left="426"/>
        <w:rPr>
          <w:rFonts w:cstheme="minorHAnsi"/>
          <w:sz w:val="24"/>
          <w:szCs w:val="24"/>
        </w:rPr>
      </w:pPr>
      <w:hyperlink r:id="rId8" w:history="1">
        <w:r w:rsidRPr="00762312">
          <w:rPr>
            <w:rStyle w:val="Hyperlink"/>
            <w:rFonts w:cstheme="minorHAnsi"/>
            <w:sz w:val="24"/>
            <w:szCs w:val="24"/>
          </w:rPr>
          <w:t>www.nhm.ac.uk/our-science/departments-and-staff/core-research-labs/molecular-laboratories-new/ancient-dna-laboratory.html</w:t>
        </w:r>
      </w:hyperlink>
    </w:p>
    <w:p w14:paraId="428987B5" w14:textId="77777777" w:rsidR="00A7208C" w:rsidRPr="00A7208C" w:rsidRDefault="00A7208C" w:rsidP="00A7208C">
      <w:pPr>
        <w:pStyle w:val="ListParagraph"/>
        <w:ind w:left="426" w:hanging="426"/>
        <w:rPr>
          <w:rFonts w:cstheme="minorHAnsi"/>
          <w:sz w:val="24"/>
          <w:szCs w:val="24"/>
        </w:rPr>
      </w:pPr>
    </w:p>
    <w:p w14:paraId="3127F2D6" w14:textId="77777777" w:rsidR="00A7208C" w:rsidRPr="00A7208C" w:rsidRDefault="00A7208C" w:rsidP="00A7208C">
      <w:pPr>
        <w:pStyle w:val="ListParagraph"/>
        <w:numPr>
          <w:ilvl w:val="0"/>
          <w:numId w:val="2"/>
        </w:numPr>
        <w:ind w:left="426" w:hanging="426"/>
        <w:rPr>
          <w:rFonts w:cstheme="minorHAnsi"/>
          <w:sz w:val="24"/>
          <w:szCs w:val="24"/>
        </w:rPr>
      </w:pPr>
      <w:r w:rsidRPr="00A7208C">
        <w:rPr>
          <w:rFonts w:cstheme="minorHAnsi"/>
          <w:sz w:val="24"/>
          <w:szCs w:val="24"/>
        </w:rPr>
        <w:t>Find out more about the Giant Ground Sloth which is found near Selina’s laboratory in the Natural History Museum.</w:t>
      </w:r>
    </w:p>
    <w:p w14:paraId="649BCB8A" w14:textId="0C419EA4" w:rsidR="00A7208C" w:rsidRPr="00A7208C" w:rsidRDefault="00B138BF" w:rsidP="00A7208C">
      <w:pPr>
        <w:pStyle w:val="ListParagraph"/>
        <w:ind w:left="426"/>
        <w:rPr>
          <w:rFonts w:cstheme="minorHAnsi"/>
          <w:sz w:val="24"/>
          <w:szCs w:val="24"/>
        </w:rPr>
      </w:pPr>
      <w:hyperlink r:id="rId9" w:history="1">
        <w:r w:rsidR="00A7208C" w:rsidRPr="00762312">
          <w:rPr>
            <w:rStyle w:val="Hyperlink"/>
            <w:rFonts w:cstheme="minorHAnsi"/>
            <w:sz w:val="24"/>
            <w:szCs w:val="24"/>
          </w:rPr>
          <w:t>www.nhm.ac.uk/discover/news/2018/november/darwins-giant-ground-sloth-skull-pieced-together-and-scanned.html</w:t>
        </w:r>
      </w:hyperlink>
    </w:p>
    <w:p w14:paraId="47DC5821" w14:textId="77777777" w:rsidR="00A7208C" w:rsidRPr="00A7208C" w:rsidRDefault="00A7208C" w:rsidP="00A7208C">
      <w:pPr>
        <w:pStyle w:val="ListParagraph"/>
        <w:ind w:left="426" w:hanging="426"/>
        <w:rPr>
          <w:rFonts w:cstheme="minorHAnsi"/>
          <w:sz w:val="24"/>
          <w:szCs w:val="24"/>
        </w:rPr>
      </w:pPr>
    </w:p>
    <w:p w14:paraId="6B2DD283" w14:textId="000D5D43" w:rsidR="00A7208C" w:rsidRPr="00A7208C" w:rsidRDefault="00A7208C" w:rsidP="00A7208C">
      <w:pPr>
        <w:pStyle w:val="ListParagraph"/>
        <w:numPr>
          <w:ilvl w:val="0"/>
          <w:numId w:val="2"/>
        </w:numPr>
        <w:ind w:left="426" w:hanging="426"/>
        <w:rPr>
          <w:rFonts w:cstheme="minorHAnsi"/>
          <w:sz w:val="24"/>
          <w:szCs w:val="24"/>
        </w:rPr>
      </w:pPr>
      <w:r w:rsidRPr="00A7208C">
        <w:rPr>
          <w:rFonts w:cstheme="minorHAnsi"/>
          <w:sz w:val="24"/>
          <w:szCs w:val="24"/>
        </w:rPr>
        <w:t xml:space="preserve">Selina told us Cheddar </w:t>
      </w:r>
      <w:r w:rsidR="00157934">
        <w:rPr>
          <w:rFonts w:cstheme="minorHAnsi"/>
          <w:sz w:val="24"/>
          <w:szCs w:val="24"/>
        </w:rPr>
        <w:t>M</w:t>
      </w:r>
      <w:r w:rsidRPr="00A7208C">
        <w:rPr>
          <w:rFonts w:cstheme="minorHAnsi"/>
          <w:sz w:val="24"/>
          <w:szCs w:val="24"/>
        </w:rPr>
        <w:t>an came from the Mesolithic period of the Stone Age. Click on the links below to find out more about the three different periods of the Stone Age and what life was like for the people at the time.</w:t>
      </w:r>
    </w:p>
    <w:p w14:paraId="57F1D457" w14:textId="05E7D226" w:rsidR="00A7208C" w:rsidRPr="00A7208C" w:rsidRDefault="00B138BF" w:rsidP="00A7208C">
      <w:pPr>
        <w:pStyle w:val="ListParagraph"/>
        <w:ind w:left="426"/>
        <w:rPr>
          <w:rFonts w:cstheme="minorHAnsi"/>
          <w:sz w:val="24"/>
          <w:szCs w:val="24"/>
        </w:rPr>
      </w:pPr>
      <w:hyperlink r:id="rId10" w:history="1">
        <w:r w:rsidR="00A7208C" w:rsidRPr="00762312">
          <w:rPr>
            <w:rStyle w:val="Hyperlink"/>
            <w:rFonts w:cstheme="minorHAnsi"/>
            <w:sz w:val="24"/>
            <w:szCs w:val="24"/>
          </w:rPr>
          <w:t>https://kidzfeed.com/stone-age-facts-for-kids/</w:t>
        </w:r>
      </w:hyperlink>
    </w:p>
    <w:p w14:paraId="736BE50B" w14:textId="382B6F2E" w:rsidR="00A7208C" w:rsidRPr="00A7208C" w:rsidRDefault="00B138BF" w:rsidP="00A7208C">
      <w:pPr>
        <w:pStyle w:val="ListParagraph"/>
        <w:spacing w:line="240" w:lineRule="auto"/>
        <w:ind w:left="426"/>
        <w:rPr>
          <w:rFonts w:cstheme="minorHAnsi"/>
          <w:sz w:val="24"/>
          <w:szCs w:val="24"/>
        </w:rPr>
      </w:pPr>
      <w:hyperlink r:id="rId11" w:history="1">
        <w:r w:rsidR="00A7208C" w:rsidRPr="00762312">
          <w:rPr>
            <w:rStyle w:val="Hyperlink"/>
            <w:rFonts w:cstheme="minorHAnsi"/>
            <w:sz w:val="24"/>
            <w:szCs w:val="24"/>
          </w:rPr>
          <w:t>https://www.bbc.co.uk/programmes/p02mbf3m</w:t>
        </w:r>
      </w:hyperlink>
    </w:p>
    <w:p w14:paraId="0D3ED63A" w14:textId="4ED32EAF" w:rsidR="00A7208C" w:rsidRPr="00A7208C" w:rsidRDefault="00B138BF" w:rsidP="00A7208C">
      <w:pPr>
        <w:pStyle w:val="ListParagraph"/>
        <w:spacing w:line="240" w:lineRule="auto"/>
        <w:ind w:left="426"/>
        <w:rPr>
          <w:rFonts w:cstheme="minorHAnsi"/>
          <w:sz w:val="24"/>
          <w:szCs w:val="24"/>
        </w:rPr>
      </w:pPr>
      <w:hyperlink r:id="rId12" w:history="1">
        <w:r w:rsidR="00A7208C" w:rsidRPr="00762312">
          <w:rPr>
            <w:rStyle w:val="Hyperlink"/>
            <w:rFonts w:cstheme="minorHAnsi"/>
            <w:sz w:val="24"/>
            <w:szCs w:val="24"/>
          </w:rPr>
          <w:t>https://www.youtube.com/watch?v=7FwR97NBUC0</w:t>
        </w:r>
      </w:hyperlink>
    </w:p>
    <w:p w14:paraId="3EAD3308" w14:textId="77777777" w:rsidR="00A7208C" w:rsidRPr="00A7208C" w:rsidRDefault="00A7208C" w:rsidP="00A7208C">
      <w:pPr>
        <w:pStyle w:val="ListParagraph"/>
        <w:ind w:left="426" w:hanging="426"/>
        <w:rPr>
          <w:rStyle w:val="Hyperlink"/>
          <w:rFonts w:cstheme="minorHAnsi"/>
          <w:color w:val="auto"/>
          <w:sz w:val="24"/>
          <w:szCs w:val="24"/>
          <w:u w:val="none"/>
        </w:rPr>
      </w:pPr>
    </w:p>
    <w:p w14:paraId="158B8A15" w14:textId="78C355E1" w:rsidR="00A7208C" w:rsidRPr="00A7208C" w:rsidRDefault="00A7208C" w:rsidP="00A7208C">
      <w:pPr>
        <w:pStyle w:val="ListParagraph"/>
        <w:numPr>
          <w:ilvl w:val="0"/>
          <w:numId w:val="2"/>
        </w:numPr>
        <w:ind w:left="426" w:hanging="426"/>
        <w:jc w:val="both"/>
        <w:rPr>
          <w:rFonts w:cstheme="minorHAnsi"/>
          <w:sz w:val="24"/>
          <w:szCs w:val="24"/>
        </w:rPr>
      </w:pPr>
      <w:r w:rsidRPr="00A7208C">
        <w:rPr>
          <w:rFonts w:cstheme="minorHAnsi"/>
          <w:bCs/>
          <w:sz w:val="24"/>
          <w:szCs w:val="24"/>
        </w:rPr>
        <w:t xml:space="preserve">Selina told us </w:t>
      </w:r>
      <w:r w:rsidR="00157934">
        <w:rPr>
          <w:rFonts w:cstheme="minorHAnsi"/>
          <w:bCs/>
          <w:sz w:val="24"/>
          <w:szCs w:val="24"/>
        </w:rPr>
        <w:t>it is thought that</w:t>
      </w:r>
      <w:r w:rsidRPr="00A7208C">
        <w:rPr>
          <w:rFonts w:cstheme="minorHAnsi"/>
          <w:bCs/>
          <w:sz w:val="24"/>
          <w:szCs w:val="24"/>
        </w:rPr>
        <w:t xml:space="preserve"> Cheddar Man </w:t>
      </w:r>
      <w:r w:rsidR="00157934">
        <w:rPr>
          <w:rFonts w:cstheme="minorHAnsi"/>
          <w:bCs/>
          <w:sz w:val="24"/>
          <w:szCs w:val="24"/>
        </w:rPr>
        <w:t>was</w:t>
      </w:r>
      <w:r w:rsidRPr="00A7208C">
        <w:rPr>
          <w:rFonts w:cstheme="minorHAnsi"/>
          <w:bCs/>
          <w:sz w:val="24"/>
          <w:szCs w:val="24"/>
        </w:rPr>
        <w:t xml:space="preserve"> about 20 years old</w:t>
      </w:r>
      <w:r w:rsidR="00157934">
        <w:rPr>
          <w:rFonts w:cstheme="minorHAnsi"/>
          <w:bCs/>
          <w:sz w:val="24"/>
          <w:szCs w:val="24"/>
        </w:rPr>
        <w:t xml:space="preserve"> when he died</w:t>
      </w:r>
      <w:r w:rsidRPr="00A7208C">
        <w:rPr>
          <w:rFonts w:cstheme="minorHAnsi"/>
          <w:bCs/>
          <w:sz w:val="24"/>
          <w:szCs w:val="24"/>
        </w:rPr>
        <w:t xml:space="preserve">. This is a great article about how we can identify how old someone is using their bones and teeth.                      </w:t>
      </w:r>
    </w:p>
    <w:p w14:paraId="253D08BE" w14:textId="7653101C" w:rsidR="00A7208C" w:rsidRPr="00A7208C" w:rsidRDefault="00B138BF" w:rsidP="00A7208C">
      <w:pPr>
        <w:pStyle w:val="ListParagraph"/>
        <w:ind w:left="426"/>
        <w:jc w:val="both"/>
        <w:rPr>
          <w:rStyle w:val="Hyperlink"/>
          <w:rFonts w:cstheme="minorHAnsi"/>
          <w:bCs/>
          <w:sz w:val="24"/>
          <w:szCs w:val="24"/>
        </w:rPr>
      </w:pPr>
      <w:hyperlink r:id="rId13" w:history="1">
        <w:r w:rsidR="00A7208C" w:rsidRPr="00762312">
          <w:rPr>
            <w:rStyle w:val="Hyperlink"/>
            <w:rFonts w:cstheme="minorHAnsi"/>
            <w:bCs/>
            <w:sz w:val="24"/>
            <w:szCs w:val="24"/>
          </w:rPr>
          <w:t>https://www.nhm.ac.uk/discover/analysing-the-bones-what-can-a-skeleton-tell-you.html</w:t>
        </w:r>
      </w:hyperlink>
    </w:p>
    <w:p w14:paraId="318534F2" w14:textId="77777777" w:rsidR="00A7208C" w:rsidRPr="00A7208C" w:rsidRDefault="00A7208C" w:rsidP="00A7208C">
      <w:pPr>
        <w:pStyle w:val="ListParagraph"/>
        <w:ind w:left="426" w:hanging="426"/>
        <w:jc w:val="both"/>
        <w:rPr>
          <w:rStyle w:val="Hyperlink"/>
          <w:rFonts w:cstheme="minorHAnsi"/>
          <w:color w:val="auto"/>
          <w:sz w:val="24"/>
          <w:szCs w:val="24"/>
          <w:u w:val="none"/>
        </w:rPr>
      </w:pPr>
    </w:p>
    <w:p w14:paraId="5E4CEC2C" w14:textId="77777777" w:rsidR="00A7208C" w:rsidRPr="00A7208C" w:rsidRDefault="00A7208C" w:rsidP="00A7208C">
      <w:pPr>
        <w:pStyle w:val="ListParagraph"/>
        <w:numPr>
          <w:ilvl w:val="0"/>
          <w:numId w:val="2"/>
        </w:numPr>
        <w:ind w:left="426" w:hanging="426"/>
        <w:jc w:val="both"/>
        <w:rPr>
          <w:rFonts w:cstheme="minorHAnsi"/>
          <w:sz w:val="24"/>
          <w:szCs w:val="24"/>
        </w:rPr>
      </w:pPr>
      <w:r w:rsidRPr="00A7208C">
        <w:rPr>
          <w:rFonts w:cstheme="minorHAnsi"/>
          <w:sz w:val="24"/>
          <w:szCs w:val="24"/>
        </w:rPr>
        <w:t>Now it’s your turn! See if you can tell how old this person is by looking at their teeth and bones.</w:t>
      </w:r>
    </w:p>
    <w:p w14:paraId="480D4008" w14:textId="7E6931A6" w:rsidR="00A7208C" w:rsidRPr="00A7208C" w:rsidRDefault="00B138BF" w:rsidP="00A7208C">
      <w:pPr>
        <w:pStyle w:val="ListParagraph"/>
        <w:ind w:left="426"/>
        <w:jc w:val="both"/>
        <w:rPr>
          <w:rStyle w:val="Hyperlink"/>
          <w:rFonts w:cstheme="minorHAnsi"/>
          <w:sz w:val="24"/>
          <w:szCs w:val="24"/>
        </w:rPr>
      </w:pPr>
      <w:hyperlink r:id="rId14" w:history="1">
        <w:r w:rsidR="00A7208C" w:rsidRPr="00762312">
          <w:rPr>
            <w:rStyle w:val="Hyperlink"/>
            <w:rFonts w:cstheme="minorHAnsi"/>
            <w:sz w:val="24"/>
            <w:szCs w:val="24"/>
          </w:rPr>
          <w:t>https://naturalhistory.si.edu/sites/default/files/media/file/wibidentifytheagefinal.pdf</w:t>
        </w:r>
      </w:hyperlink>
    </w:p>
    <w:p w14:paraId="3F5E49E6" w14:textId="77777777" w:rsidR="00A7208C" w:rsidRPr="00A7208C" w:rsidRDefault="00A7208C" w:rsidP="00A7208C">
      <w:pPr>
        <w:pStyle w:val="ListParagraph"/>
        <w:ind w:left="426" w:hanging="426"/>
        <w:jc w:val="both"/>
        <w:rPr>
          <w:rFonts w:cstheme="minorHAnsi"/>
          <w:sz w:val="24"/>
          <w:szCs w:val="24"/>
        </w:rPr>
      </w:pPr>
    </w:p>
    <w:p w14:paraId="0F5D2C2F" w14:textId="35802D42" w:rsidR="00A7208C" w:rsidRPr="00A7208C" w:rsidRDefault="00A7208C" w:rsidP="00A7208C">
      <w:pPr>
        <w:pStyle w:val="ListParagraph"/>
        <w:numPr>
          <w:ilvl w:val="0"/>
          <w:numId w:val="2"/>
        </w:numPr>
        <w:ind w:left="426" w:hanging="426"/>
        <w:jc w:val="both"/>
        <w:rPr>
          <w:rFonts w:cstheme="minorHAnsi"/>
          <w:color w:val="0070C0"/>
          <w:sz w:val="24"/>
          <w:szCs w:val="24"/>
          <w:u w:val="single"/>
        </w:rPr>
      </w:pPr>
      <w:r w:rsidRPr="00A7208C">
        <w:rPr>
          <w:rFonts w:cstheme="minorHAnsi"/>
          <w:sz w:val="24"/>
          <w:szCs w:val="24"/>
        </w:rPr>
        <w:t xml:space="preserve">Do you remember Selina told us </w:t>
      </w:r>
      <w:r w:rsidR="00157934">
        <w:rPr>
          <w:rFonts w:cstheme="minorHAnsi"/>
          <w:sz w:val="24"/>
          <w:szCs w:val="24"/>
        </w:rPr>
        <w:t xml:space="preserve">people have to </w:t>
      </w:r>
      <w:r w:rsidRPr="00A7208C">
        <w:rPr>
          <w:rFonts w:cstheme="minorHAnsi"/>
          <w:sz w:val="24"/>
          <w:szCs w:val="24"/>
        </w:rPr>
        <w:t xml:space="preserve">be really careful to avoid contamination when working with ancient DNA? These great videos show the precautions that need to be taken in the laboratory. </w:t>
      </w:r>
    </w:p>
    <w:p w14:paraId="1F45D1FA" w14:textId="3E080BAA" w:rsidR="00A7208C" w:rsidRPr="00A7208C" w:rsidRDefault="00B138BF" w:rsidP="00A7208C">
      <w:pPr>
        <w:pStyle w:val="ListParagraph"/>
        <w:ind w:left="426"/>
        <w:jc w:val="both"/>
        <w:rPr>
          <w:rFonts w:cstheme="minorHAnsi"/>
          <w:color w:val="0070C0"/>
          <w:sz w:val="24"/>
          <w:szCs w:val="24"/>
          <w:u w:val="single"/>
        </w:rPr>
      </w:pPr>
      <w:hyperlink r:id="rId15" w:history="1">
        <w:r w:rsidR="00A7208C" w:rsidRPr="00762312">
          <w:rPr>
            <w:rStyle w:val="Hyperlink"/>
            <w:rFonts w:cstheme="minorHAnsi"/>
            <w:sz w:val="24"/>
            <w:szCs w:val="24"/>
          </w:rPr>
          <w:t>https://youtu.be/Mviy0wGett4</w:t>
        </w:r>
      </w:hyperlink>
    </w:p>
    <w:p w14:paraId="549519FE" w14:textId="6C7D1E66" w:rsidR="00A7208C" w:rsidRPr="00A7208C" w:rsidRDefault="00B138BF" w:rsidP="00A7208C">
      <w:pPr>
        <w:pStyle w:val="ListParagraph"/>
        <w:ind w:left="426"/>
        <w:jc w:val="both"/>
        <w:rPr>
          <w:rFonts w:cstheme="minorHAnsi"/>
          <w:color w:val="0070C0"/>
          <w:sz w:val="24"/>
          <w:szCs w:val="24"/>
        </w:rPr>
      </w:pPr>
      <w:hyperlink r:id="rId16" w:history="1">
        <w:r w:rsidR="00A7208C" w:rsidRPr="00762312">
          <w:rPr>
            <w:rStyle w:val="Hyperlink"/>
            <w:rFonts w:cstheme="minorHAnsi"/>
            <w:sz w:val="24"/>
            <w:szCs w:val="24"/>
          </w:rPr>
          <w:t>https://www.pbs.org/newshour/show/the-ancient-dna-revolution-unlocks-how-connected-we-all-are</w:t>
        </w:r>
      </w:hyperlink>
    </w:p>
    <w:p w14:paraId="77130B9F" w14:textId="77777777" w:rsidR="00A7208C" w:rsidRPr="00A7208C" w:rsidRDefault="00A7208C" w:rsidP="00A7208C">
      <w:pPr>
        <w:pStyle w:val="ListParagraph"/>
        <w:ind w:left="426" w:hanging="426"/>
        <w:jc w:val="both"/>
        <w:rPr>
          <w:rFonts w:cstheme="minorHAnsi"/>
          <w:sz w:val="24"/>
          <w:szCs w:val="24"/>
        </w:rPr>
      </w:pPr>
    </w:p>
    <w:p w14:paraId="30B1D79C" w14:textId="77777777" w:rsidR="00A7208C" w:rsidRPr="00A7208C" w:rsidRDefault="00A7208C" w:rsidP="00A7208C">
      <w:pPr>
        <w:pStyle w:val="ListParagraph"/>
        <w:numPr>
          <w:ilvl w:val="0"/>
          <w:numId w:val="2"/>
        </w:numPr>
        <w:ind w:left="426" w:hanging="426"/>
        <w:jc w:val="both"/>
        <w:rPr>
          <w:rFonts w:cstheme="minorHAnsi"/>
          <w:sz w:val="24"/>
          <w:szCs w:val="24"/>
        </w:rPr>
      </w:pPr>
      <w:r w:rsidRPr="00A7208C">
        <w:rPr>
          <w:rFonts w:cstheme="minorHAnsi"/>
          <w:sz w:val="24"/>
          <w:szCs w:val="24"/>
        </w:rPr>
        <w:t>Selina told us they were able to extract DNA from the petrous bone. Here are some interesting facts and pictures showing the location of the petrous bone.</w:t>
      </w:r>
    </w:p>
    <w:p w14:paraId="31A95776" w14:textId="5EC39A1C" w:rsidR="00A7208C" w:rsidRPr="00A7208C" w:rsidRDefault="00B138BF" w:rsidP="00A7208C">
      <w:pPr>
        <w:pStyle w:val="ListParagraph"/>
        <w:ind w:left="426"/>
        <w:jc w:val="both"/>
        <w:rPr>
          <w:rStyle w:val="Hyperlink"/>
          <w:rFonts w:cstheme="minorHAnsi"/>
          <w:sz w:val="24"/>
          <w:szCs w:val="24"/>
        </w:rPr>
      </w:pPr>
      <w:hyperlink r:id="rId17" w:history="1">
        <w:r w:rsidR="00A7208C" w:rsidRPr="00762312">
          <w:rPr>
            <w:rStyle w:val="Hyperlink"/>
            <w:rFonts w:cstheme="minorHAnsi"/>
            <w:sz w:val="24"/>
            <w:szCs w:val="24"/>
          </w:rPr>
          <w:t>https://exspaceproject.wordpress.com/2017/06/20/the-importance-of-being-petrous-bone/</w:t>
        </w:r>
      </w:hyperlink>
    </w:p>
    <w:p w14:paraId="488D10E6" w14:textId="77777777" w:rsidR="00A7208C" w:rsidRPr="00A7208C" w:rsidRDefault="00A7208C" w:rsidP="00A7208C">
      <w:pPr>
        <w:pStyle w:val="ListParagraph"/>
        <w:ind w:left="426" w:hanging="426"/>
        <w:rPr>
          <w:rFonts w:cstheme="minorHAnsi"/>
          <w:color w:val="0563C1" w:themeColor="hyperlink"/>
          <w:sz w:val="24"/>
          <w:szCs w:val="24"/>
          <w:u w:val="single"/>
        </w:rPr>
      </w:pPr>
    </w:p>
    <w:p w14:paraId="66CE28E2" w14:textId="77C92CEE" w:rsidR="00A7208C" w:rsidRPr="00A7208C" w:rsidRDefault="00A7208C" w:rsidP="00A7208C">
      <w:pPr>
        <w:pStyle w:val="ListParagraph"/>
        <w:numPr>
          <w:ilvl w:val="0"/>
          <w:numId w:val="2"/>
        </w:numPr>
        <w:ind w:left="426" w:hanging="426"/>
        <w:jc w:val="both"/>
        <w:rPr>
          <w:rFonts w:cstheme="minorHAnsi"/>
          <w:color w:val="0563C1" w:themeColor="hyperlink"/>
          <w:sz w:val="24"/>
          <w:szCs w:val="24"/>
          <w:u w:val="single"/>
        </w:rPr>
      </w:pPr>
      <w:r w:rsidRPr="00A7208C">
        <w:rPr>
          <w:rFonts w:cstheme="minorHAnsi"/>
          <w:sz w:val="24"/>
          <w:szCs w:val="24"/>
        </w:rPr>
        <w:lastRenderedPageBreak/>
        <w:t xml:space="preserve">You can watch the whole of this video, </w:t>
      </w:r>
      <w:r w:rsidR="00157934">
        <w:rPr>
          <w:rFonts w:cstheme="minorHAnsi"/>
          <w:sz w:val="24"/>
          <w:szCs w:val="24"/>
        </w:rPr>
        <w:t>‘</w:t>
      </w:r>
      <w:r w:rsidRPr="00157934">
        <w:rPr>
          <w:rFonts w:cstheme="minorHAnsi"/>
          <w:i/>
          <w:iCs/>
          <w:sz w:val="24"/>
          <w:szCs w:val="24"/>
        </w:rPr>
        <w:t>Who was Cheddar Man?</w:t>
      </w:r>
      <w:r w:rsidR="00157934">
        <w:rPr>
          <w:rFonts w:cstheme="minorHAnsi"/>
          <w:sz w:val="24"/>
          <w:szCs w:val="24"/>
        </w:rPr>
        <w:t>’</w:t>
      </w:r>
      <w:r w:rsidRPr="00A7208C">
        <w:rPr>
          <w:rFonts w:cstheme="minorHAnsi"/>
          <w:sz w:val="24"/>
          <w:szCs w:val="24"/>
        </w:rPr>
        <w:t xml:space="preserve"> or you can go to the section about the petrous bone </w:t>
      </w:r>
      <w:r w:rsidR="000B64D6">
        <w:rPr>
          <w:rFonts w:cstheme="minorHAnsi"/>
          <w:sz w:val="24"/>
          <w:szCs w:val="24"/>
        </w:rPr>
        <w:t>where</w:t>
      </w:r>
      <w:r w:rsidRPr="00A7208C">
        <w:rPr>
          <w:rFonts w:cstheme="minorHAnsi"/>
          <w:sz w:val="24"/>
          <w:szCs w:val="24"/>
        </w:rPr>
        <w:t xml:space="preserve"> Selina shows us how the DNA is extracted from this part of the skull which is about 12 minutes into the video.</w:t>
      </w:r>
    </w:p>
    <w:p w14:paraId="0E03646F" w14:textId="77777777" w:rsidR="00A7208C" w:rsidRPr="00A7208C" w:rsidRDefault="00A7208C" w:rsidP="00A7208C">
      <w:pPr>
        <w:pStyle w:val="ListParagraph"/>
        <w:ind w:left="426" w:hanging="426"/>
        <w:jc w:val="both"/>
        <w:rPr>
          <w:rFonts w:cstheme="minorHAnsi"/>
          <w:sz w:val="24"/>
          <w:szCs w:val="24"/>
        </w:rPr>
      </w:pPr>
      <w:r w:rsidRPr="00A7208C">
        <w:rPr>
          <w:rFonts w:cstheme="minorHAnsi"/>
          <w:sz w:val="24"/>
          <w:szCs w:val="24"/>
        </w:rPr>
        <w:tab/>
      </w:r>
      <w:hyperlink r:id="rId18" w:history="1">
        <w:r w:rsidRPr="00A7208C">
          <w:rPr>
            <w:rStyle w:val="Hyperlink"/>
            <w:rFonts w:cstheme="minorHAnsi"/>
            <w:sz w:val="24"/>
            <w:szCs w:val="24"/>
          </w:rPr>
          <w:t>https://youtu.be/TQ8dc0XhUMM</w:t>
        </w:r>
      </w:hyperlink>
    </w:p>
    <w:p w14:paraId="3330B33E" w14:textId="77777777" w:rsidR="00A7208C" w:rsidRPr="00A7208C" w:rsidRDefault="00A7208C" w:rsidP="00A7208C">
      <w:pPr>
        <w:pStyle w:val="ListParagraph"/>
        <w:ind w:left="426" w:hanging="426"/>
        <w:jc w:val="both"/>
        <w:rPr>
          <w:rFonts w:cstheme="minorHAnsi"/>
          <w:sz w:val="24"/>
          <w:szCs w:val="24"/>
        </w:rPr>
      </w:pPr>
    </w:p>
    <w:p w14:paraId="6E591ED9" w14:textId="7F42604B" w:rsidR="00A7208C" w:rsidRPr="00A7208C" w:rsidRDefault="000B64D6" w:rsidP="00A7208C">
      <w:pPr>
        <w:pStyle w:val="ListParagraph"/>
        <w:numPr>
          <w:ilvl w:val="0"/>
          <w:numId w:val="2"/>
        </w:numPr>
        <w:ind w:left="426" w:hanging="426"/>
        <w:jc w:val="both"/>
        <w:rPr>
          <w:rFonts w:cstheme="minorHAnsi"/>
          <w:sz w:val="24"/>
          <w:szCs w:val="24"/>
        </w:rPr>
      </w:pPr>
      <w:r>
        <w:rPr>
          <w:rFonts w:cstheme="minorHAnsi"/>
          <w:sz w:val="24"/>
          <w:szCs w:val="24"/>
        </w:rPr>
        <w:t>In the Podcast w</w:t>
      </w:r>
      <w:r w:rsidR="00A7208C" w:rsidRPr="00A7208C">
        <w:rPr>
          <w:rFonts w:cstheme="minorHAnsi"/>
          <w:sz w:val="24"/>
          <w:szCs w:val="24"/>
        </w:rPr>
        <w:t xml:space="preserve">e talked about using tartar on teeth to study ancient people. Unfortunately, Cheddar Man’s teeth were too clean and there was no tartar to extract DNA from. Listen to this amazing video from Dr Christina </w:t>
      </w:r>
      <w:proofErr w:type="spellStart"/>
      <w:r w:rsidR="00A7208C" w:rsidRPr="00A7208C">
        <w:rPr>
          <w:rFonts w:cstheme="minorHAnsi"/>
          <w:sz w:val="24"/>
          <w:szCs w:val="24"/>
        </w:rPr>
        <w:t>Warinner</w:t>
      </w:r>
      <w:proofErr w:type="spellEnd"/>
      <w:r w:rsidR="00A7208C" w:rsidRPr="00A7208C">
        <w:rPr>
          <w:rFonts w:cstheme="minorHAnsi"/>
          <w:sz w:val="24"/>
          <w:szCs w:val="24"/>
        </w:rPr>
        <w:t xml:space="preserve"> talking about her work using tartar on teeth to study people from the past.</w:t>
      </w:r>
    </w:p>
    <w:p w14:paraId="6C01560D" w14:textId="3639B792" w:rsidR="00A7208C" w:rsidRPr="00A7208C" w:rsidRDefault="00B138BF" w:rsidP="00A7208C">
      <w:pPr>
        <w:pStyle w:val="ListParagraph"/>
        <w:ind w:left="426"/>
        <w:jc w:val="both"/>
        <w:rPr>
          <w:rFonts w:cstheme="minorHAnsi"/>
          <w:color w:val="0563C1" w:themeColor="hyperlink"/>
          <w:sz w:val="24"/>
          <w:szCs w:val="24"/>
          <w:u w:val="single"/>
        </w:rPr>
      </w:pPr>
      <w:hyperlink r:id="rId19" w:history="1">
        <w:r w:rsidR="00A7208C" w:rsidRPr="00762312">
          <w:rPr>
            <w:rStyle w:val="Hyperlink"/>
            <w:rFonts w:cstheme="minorHAnsi"/>
            <w:sz w:val="24"/>
            <w:szCs w:val="24"/>
          </w:rPr>
          <w:t>https://youtu.be/2TmRoPTa4IU</w:t>
        </w:r>
      </w:hyperlink>
    </w:p>
    <w:p w14:paraId="0A4F2E3B" w14:textId="77777777" w:rsidR="00A7208C" w:rsidRPr="00A7208C" w:rsidRDefault="00A7208C" w:rsidP="00A7208C">
      <w:pPr>
        <w:pStyle w:val="ListParagraph"/>
        <w:ind w:left="426" w:hanging="426"/>
        <w:jc w:val="both"/>
        <w:rPr>
          <w:rStyle w:val="Hyperlink"/>
          <w:rFonts w:cstheme="minorHAnsi"/>
          <w:sz w:val="24"/>
          <w:szCs w:val="24"/>
        </w:rPr>
      </w:pPr>
    </w:p>
    <w:p w14:paraId="1AAD4A81" w14:textId="53370775" w:rsidR="00A7208C" w:rsidRPr="00A7208C" w:rsidRDefault="00A7208C" w:rsidP="00A7208C">
      <w:pPr>
        <w:pStyle w:val="ListParagraph"/>
        <w:numPr>
          <w:ilvl w:val="0"/>
          <w:numId w:val="2"/>
        </w:numPr>
        <w:ind w:left="426" w:hanging="426"/>
        <w:rPr>
          <w:rFonts w:cstheme="minorHAnsi"/>
          <w:sz w:val="24"/>
          <w:szCs w:val="24"/>
        </w:rPr>
      </w:pPr>
      <w:r w:rsidRPr="00A7208C">
        <w:rPr>
          <w:rFonts w:cstheme="minorHAnsi"/>
          <w:sz w:val="24"/>
          <w:szCs w:val="24"/>
        </w:rPr>
        <w:t>Read about what we think Neanderthals</w:t>
      </w:r>
      <w:r w:rsidR="000B64D6">
        <w:rPr>
          <w:rFonts w:cstheme="minorHAnsi"/>
          <w:sz w:val="24"/>
          <w:szCs w:val="24"/>
        </w:rPr>
        <w:t>’</w:t>
      </w:r>
      <w:r w:rsidRPr="00A7208C">
        <w:rPr>
          <w:rFonts w:cstheme="minorHAnsi"/>
          <w:sz w:val="24"/>
          <w:szCs w:val="24"/>
        </w:rPr>
        <w:t xml:space="preserve"> diets consisted of by analysing DNA from the tartar on their teeth.</w:t>
      </w:r>
    </w:p>
    <w:p w14:paraId="1F390DAC" w14:textId="77777777" w:rsidR="00A7208C" w:rsidRDefault="00B138BF" w:rsidP="00A7208C">
      <w:pPr>
        <w:pStyle w:val="ListParagraph"/>
        <w:ind w:left="426"/>
        <w:rPr>
          <w:rFonts w:cstheme="minorHAnsi"/>
          <w:sz w:val="24"/>
          <w:szCs w:val="24"/>
        </w:rPr>
      </w:pPr>
      <w:hyperlink r:id="rId20" w:history="1">
        <w:r w:rsidR="00A7208C" w:rsidRPr="00762312">
          <w:rPr>
            <w:rStyle w:val="Hyperlink"/>
            <w:rFonts w:cstheme="minorHAnsi"/>
            <w:sz w:val="24"/>
            <w:szCs w:val="24"/>
          </w:rPr>
          <w:t>https://www.nationalgeographic.com/news/2017/03/neanderthals-teeth-diet-medicine-microbiome-humans-science/</w:t>
        </w:r>
      </w:hyperlink>
    </w:p>
    <w:p w14:paraId="4ED47AD2" w14:textId="0125F6DD" w:rsidR="00A7208C" w:rsidRDefault="00B138BF" w:rsidP="00A7208C">
      <w:pPr>
        <w:pStyle w:val="ListParagraph"/>
        <w:ind w:left="426"/>
        <w:rPr>
          <w:rFonts w:cstheme="minorHAnsi"/>
          <w:sz w:val="24"/>
          <w:szCs w:val="24"/>
        </w:rPr>
      </w:pPr>
      <w:hyperlink r:id="rId21" w:history="1">
        <w:r w:rsidR="00A7208C" w:rsidRPr="00762312">
          <w:rPr>
            <w:rStyle w:val="Hyperlink"/>
            <w:rFonts w:cstheme="minorHAnsi"/>
            <w:sz w:val="24"/>
            <w:szCs w:val="24"/>
          </w:rPr>
          <w:t>https://www.ted.com/talks/christina_warinner_tracking_ancient_diseases_using_plaque?language=en</w:t>
        </w:r>
      </w:hyperlink>
    </w:p>
    <w:p w14:paraId="287C2A38" w14:textId="77777777" w:rsidR="000B64D6" w:rsidRPr="00A7208C" w:rsidRDefault="000B64D6" w:rsidP="00A7208C">
      <w:pPr>
        <w:pStyle w:val="ListParagraph"/>
        <w:ind w:left="426"/>
        <w:rPr>
          <w:rFonts w:cstheme="minorHAnsi"/>
          <w:sz w:val="24"/>
          <w:szCs w:val="24"/>
        </w:rPr>
      </w:pPr>
    </w:p>
    <w:p w14:paraId="4878A21B" w14:textId="3FA7B685" w:rsidR="00A7208C" w:rsidRPr="00A7208C" w:rsidRDefault="00A7208C" w:rsidP="00A7208C">
      <w:pPr>
        <w:pStyle w:val="ListParagraph"/>
        <w:numPr>
          <w:ilvl w:val="0"/>
          <w:numId w:val="2"/>
        </w:numPr>
        <w:ind w:left="426" w:hanging="426"/>
        <w:rPr>
          <w:rFonts w:cstheme="minorHAnsi"/>
          <w:sz w:val="24"/>
          <w:szCs w:val="24"/>
        </w:rPr>
      </w:pPr>
      <w:r w:rsidRPr="00A7208C">
        <w:rPr>
          <w:rFonts w:cstheme="minorHAnsi"/>
          <w:sz w:val="24"/>
          <w:szCs w:val="24"/>
        </w:rPr>
        <w:t xml:space="preserve">Find out what was discovered on the teeth of Neanderthals </w:t>
      </w:r>
      <w:r w:rsidR="000B64D6">
        <w:rPr>
          <w:rFonts w:cstheme="minorHAnsi"/>
          <w:sz w:val="24"/>
          <w:szCs w:val="24"/>
        </w:rPr>
        <w:t>found</w:t>
      </w:r>
      <w:r w:rsidRPr="00A7208C">
        <w:rPr>
          <w:rFonts w:cstheme="minorHAnsi"/>
          <w:sz w:val="24"/>
          <w:szCs w:val="24"/>
        </w:rPr>
        <w:t xml:space="preserve"> in Spain.</w:t>
      </w:r>
    </w:p>
    <w:p w14:paraId="56EFBB27" w14:textId="3A393284" w:rsidR="00A7208C" w:rsidRPr="00A7208C" w:rsidRDefault="00B138BF" w:rsidP="00A7208C">
      <w:pPr>
        <w:pStyle w:val="ListParagraph"/>
        <w:ind w:left="426"/>
        <w:rPr>
          <w:rFonts w:cstheme="minorHAnsi"/>
          <w:sz w:val="24"/>
          <w:szCs w:val="24"/>
        </w:rPr>
      </w:pPr>
      <w:hyperlink r:id="rId22" w:history="1">
        <w:r w:rsidR="00A7208C" w:rsidRPr="00762312">
          <w:rPr>
            <w:rStyle w:val="Hyperlink"/>
            <w:rFonts w:cstheme="minorHAnsi"/>
            <w:sz w:val="24"/>
            <w:szCs w:val="24"/>
          </w:rPr>
          <w:t>https://www.science.org.au/curious/people-medicine/what-did-neanderthals-eat</w:t>
        </w:r>
      </w:hyperlink>
    </w:p>
    <w:p w14:paraId="45EB9CBC" w14:textId="77777777" w:rsidR="00A7208C" w:rsidRPr="00A7208C" w:rsidRDefault="00A7208C" w:rsidP="00A7208C">
      <w:pPr>
        <w:pStyle w:val="ListParagraph"/>
        <w:ind w:left="426" w:hanging="426"/>
        <w:rPr>
          <w:rFonts w:cstheme="minorHAnsi"/>
          <w:sz w:val="24"/>
          <w:szCs w:val="24"/>
        </w:rPr>
      </w:pPr>
    </w:p>
    <w:p w14:paraId="7AE8C2C4" w14:textId="77777777" w:rsidR="00A7208C" w:rsidRPr="00A7208C" w:rsidRDefault="00A7208C" w:rsidP="00A7208C">
      <w:pPr>
        <w:pStyle w:val="ListParagraph"/>
        <w:numPr>
          <w:ilvl w:val="0"/>
          <w:numId w:val="2"/>
        </w:numPr>
        <w:ind w:left="426" w:hanging="426"/>
        <w:jc w:val="both"/>
        <w:rPr>
          <w:rFonts w:cstheme="minorHAnsi"/>
          <w:sz w:val="24"/>
          <w:szCs w:val="24"/>
        </w:rPr>
      </w:pPr>
      <w:r w:rsidRPr="00A7208C">
        <w:rPr>
          <w:rFonts w:cstheme="minorHAnsi"/>
          <w:sz w:val="24"/>
          <w:szCs w:val="24"/>
        </w:rPr>
        <w:t>Read this incredible article about how scientists were able to get DNA from birch tar – ancient chewing gum and find out what the person who chewed it looked like!</w:t>
      </w:r>
    </w:p>
    <w:p w14:paraId="4E84DDAD" w14:textId="267CF53B" w:rsidR="00A7208C" w:rsidRPr="00A7208C" w:rsidRDefault="00B138BF" w:rsidP="00A7208C">
      <w:pPr>
        <w:pStyle w:val="ListParagraph"/>
        <w:ind w:left="426"/>
        <w:rPr>
          <w:rStyle w:val="Hyperlink"/>
          <w:rFonts w:cstheme="minorHAnsi"/>
          <w:sz w:val="24"/>
          <w:szCs w:val="24"/>
        </w:rPr>
      </w:pPr>
      <w:hyperlink r:id="rId23" w:history="1">
        <w:r w:rsidR="00A7208C" w:rsidRPr="00762312">
          <w:rPr>
            <w:rStyle w:val="Hyperlink"/>
            <w:rFonts w:cstheme="minorHAnsi"/>
            <w:sz w:val="24"/>
            <w:szCs w:val="24"/>
          </w:rPr>
          <w:t>https://www.nationalgeographic.co.uk/history-and-civilisation/2019/12/dna-stone-age chewing-gum-tells-incredible-story</w:t>
        </w:r>
      </w:hyperlink>
    </w:p>
    <w:p w14:paraId="5A391515" w14:textId="77777777" w:rsidR="00A7208C" w:rsidRPr="00A7208C" w:rsidRDefault="00A7208C" w:rsidP="00A7208C">
      <w:pPr>
        <w:pStyle w:val="ListParagraph"/>
        <w:ind w:left="426" w:hanging="426"/>
        <w:rPr>
          <w:rStyle w:val="Hyperlink"/>
          <w:rFonts w:cstheme="minorHAnsi"/>
          <w:color w:val="auto"/>
          <w:sz w:val="24"/>
          <w:szCs w:val="24"/>
          <w:u w:val="none"/>
        </w:rPr>
      </w:pPr>
    </w:p>
    <w:p w14:paraId="5AEA9B4C" w14:textId="77777777" w:rsidR="00A7208C" w:rsidRPr="00A7208C" w:rsidRDefault="00A7208C" w:rsidP="00A7208C">
      <w:pPr>
        <w:pStyle w:val="ListParagraph"/>
        <w:numPr>
          <w:ilvl w:val="0"/>
          <w:numId w:val="2"/>
        </w:numPr>
        <w:ind w:left="426" w:hanging="426"/>
        <w:jc w:val="both"/>
        <w:rPr>
          <w:rFonts w:cstheme="minorHAnsi"/>
          <w:sz w:val="24"/>
          <w:szCs w:val="24"/>
        </w:rPr>
      </w:pPr>
      <w:r w:rsidRPr="00A7208C">
        <w:rPr>
          <w:rFonts w:cstheme="minorHAnsi"/>
          <w:sz w:val="24"/>
          <w:szCs w:val="24"/>
        </w:rPr>
        <w:t>We learnt that Cheddar Man had dark skin. Click on the link to find out more about the evolution of skin colour.</w:t>
      </w:r>
    </w:p>
    <w:p w14:paraId="491298A3" w14:textId="7F10279B" w:rsidR="00A7208C" w:rsidRPr="00A7208C" w:rsidRDefault="00A7208C" w:rsidP="00A7208C">
      <w:pPr>
        <w:pStyle w:val="ListParagraph"/>
        <w:ind w:left="426" w:hanging="426"/>
        <w:jc w:val="both"/>
        <w:rPr>
          <w:rFonts w:cstheme="minorHAnsi"/>
          <w:color w:val="0563C1" w:themeColor="hyperlink"/>
          <w:sz w:val="24"/>
          <w:szCs w:val="24"/>
          <w:u w:val="single"/>
        </w:rPr>
      </w:pPr>
      <w:r w:rsidRPr="00A7208C">
        <w:rPr>
          <w:rFonts w:cstheme="minorHAnsi"/>
          <w:sz w:val="24"/>
          <w:szCs w:val="24"/>
        </w:rPr>
        <w:tab/>
      </w:r>
      <w:hyperlink r:id="rId24" w:history="1">
        <w:r w:rsidRPr="00762312">
          <w:rPr>
            <w:rStyle w:val="Hyperlink"/>
            <w:rFonts w:cstheme="minorHAnsi"/>
            <w:sz w:val="24"/>
            <w:szCs w:val="24"/>
          </w:rPr>
          <w:t>https://humanorigins.si.edu/evidence/genetics/human-skin-color-variation/modern-human-diversity-skin-color</w:t>
        </w:r>
      </w:hyperlink>
    </w:p>
    <w:p w14:paraId="69767FF3" w14:textId="77777777" w:rsidR="00A7208C" w:rsidRPr="00A7208C" w:rsidRDefault="00A7208C" w:rsidP="00A7208C">
      <w:pPr>
        <w:pStyle w:val="ListParagraph"/>
        <w:ind w:left="426" w:hanging="426"/>
        <w:rPr>
          <w:rFonts w:cstheme="minorHAnsi"/>
          <w:sz w:val="24"/>
          <w:szCs w:val="24"/>
        </w:rPr>
      </w:pPr>
      <w:r w:rsidRPr="00A7208C">
        <w:rPr>
          <w:rFonts w:cstheme="minorHAnsi"/>
          <w:sz w:val="24"/>
          <w:szCs w:val="24"/>
        </w:rPr>
        <w:tab/>
      </w:r>
      <w:hyperlink r:id="rId25" w:history="1">
        <w:r w:rsidRPr="00A7208C">
          <w:rPr>
            <w:rStyle w:val="Hyperlink"/>
            <w:rFonts w:cstheme="minorHAnsi"/>
            <w:sz w:val="24"/>
            <w:szCs w:val="24"/>
          </w:rPr>
          <w:t>https://youtu.be/_r4c2NT4naQ</w:t>
        </w:r>
      </w:hyperlink>
    </w:p>
    <w:p w14:paraId="02178C36" w14:textId="77777777" w:rsidR="00A7208C" w:rsidRPr="00A7208C" w:rsidRDefault="00A7208C" w:rsidP="00A7208C">
      <w:pPr>
        <w:pStyle w:val="ListParagraph"/>
        <w:ind w:left="426" w:hanging="426"/>
        <w:rPr>
          <w:rStyle w:val="Hyperlink"/>
          <w:rFonts w:cstheme="minorHAnsi"/>
          <w:sz w:val="24"/>
          <w:szCs w:val="24"/>
        </w:rPr>
      </w:pPr>
    </w:p>
    <w:p w14:paraId="5C6A9B8D" w14:textId="77777777" w:rsidR="00A7208C" w:rsidRPr="00A7208C" w:rsidRDefault="00A7208C" w:rsidP="00A7208C">
      <w:pPr>
        <w:pStyle w:val="ListParagraph"/>
        <w:numPr>
          <w:ilvl w:val="0"/>
          <w:numId w:val="2"/>
        </w:numPr>
        <w:ind w:left="426" w:hanging="426"/>
        <w:jc w:val="both"/>
        <w:rPr>
          <w:rFonts w:cstheme="minorHAnsi"/>
          <w:sz w:val="24"/>
          <w:szCs w:val="24"/>
        </w:rPr>
      </w:pPr>
      <w:r w:rsidRPr="00A7208C">
        <w:rPr>
          <w:rFonts w:cstheme="minorHAnsi"/>
          <w:sz w:val="24"/>
          <w:szCs w:val="24"/>
        </w:rPr>
        <w:t>We learnt that Cheddar Man had blue eyes. Watch this video to find out about the evolution of blue eye colour.</w:t>
      </w:r>
    </w:p>
    <w:p w14:paraId="00DE6950" w14:textId="77777777" w:rsidR="00A7208C" w:rsidRPr="00A7208C" w:rsidRDefault="00A7208C" w:rsidP="00A7208C">
      <w:pPr>
        <w:pStyle w:val="ListParagraph"/>
        <w:ind w:left="426" w:hanging="426"/>
        <w:jc w:val="both"/>
        <w:rPr>
          <w:rStyle w:val="Hyperlink"/>
          <w:rFonts w:cstheme="minorHAnsi"/>
          <w:sz w:val="24"/>
          <w:szCs w:val="24"/>
        </w:rPr>
      </w:pPr>
      <w:r w:rsidRPr="00A7208C">
        <w:rPr>
          <w:rFonts w:cstheme="minorHAnsi"/>
          <w:sz w:val="24"/>
          <w:szCs w:val="24"/>
        </w:rPr>
        <w:tab/>
      </w:r>
      <w:hyperlink r:id="rId26" w:history="1">
        <w:r w:rsidRPr="00A7208C">
          <w:rPr>
            <w:rStyle w:val="Hyperlink"/>
            <w:rFonts w:cstheme="minorHAnsi"/>
            <w:sz w:val="24"/>
            <w:szCs w:val="24"/>
          </w:rPr>
          <w:t>https://www.youtube.com/watch?v=Dsjz8TCahe4</w:t>
        </w:r>
      </w:hyperlink>
    </w:p>
    <w:p w14:paraId="6F7ADA8E" w14:textId="77777777" w:rsidR="00A7208C" w:rsidRPr="00A7208C" w:rsidRDefault="00A7208C" w:rsidP="00A7208C">
      <w:pPr>
        <w:pStyle w:val="ListParagraph"/>
        <w:ind w:left="426" w:hanging="426"/>
        <w:jc w:val="both"/>
        <w:rPr>
          <w:rStyle w:val="Hyperlink"/>
          <w:rFonts w:cstheme="minorHAnsi"/>
          <w:sz w:val="24"/>
          <w:szCs w:val="24"/>
        </w:rPr>
      </w:pPr>
    </w:p>
    <w:p w14:paraId="571F7824" w14:textId="68F3E6FF" w:rsidR="00A7208C" w:rsidRPr="00A7208C" w:rsidRDefault="00A7208C" w:rsidP="00A7208C">
      <w:pPr>
        <w:pStyle w:val="ListParagraph"/>
        <w:numPr>
          <w:ilvl w:val="0"/>
          <w:numId w:val="2"/>
        </w:numPr>
        <w:ind w:left="426" w:hanging="426"/>
        <w:jc w:val="both"/>
        <w:rPr>
          <w:rFonts w:cstheme="minorHAnsi"/>
          <w:color w:val="0563C1" w:themeColor="hyperlink"/>
          <w:sz w:val="24"/>
          <w:szCs w:val="24"/>
          <w:u w:val="single"/>
        </w:rPr>
      </w:pPr>
      <w:r w:rsidRPr="00A7208C">
        <w:rPr>
          <w:rFonts w:cstheme="minorHAnsi"/>
          <w:sz w:val="24"/>
          <w:szCs w:val="24"/>
        </w:rPr>
        <w:t>Find out how Selina and her team determined what Cheddar Man looked like – a must watch!</w:t>
      </w:r>
    </w:p>
    <w:p w14:paraId="6D50DA83" w14:textId="791CBE90" w:rsidR="00A7208C" w:rsidRDefault="00A7208C" w:rsidP="00A7208C">
      <w:pPr>
        <w:pStyle w:val="ListParagraph"/>
        <w:ind w:left="426" w:hanging="426"/>
        <w:rPr>
          <w:rStyle w:val="Hyperlink"/>
          <w:rFonts w:cstheme="minorHAnsi"/>
          <w:sz w:val="24"/>
          <w:szCs w:val="24"/>
        </w:rPr>
      </w:pPr>
      <w:r w:rsidRPr="00A7208C">
        <w:rPr>
          <w:rFonts w:cstheme="minorHAnsi"/>
          <w:sz w:val="24"/>
          <w:szCs w:val="24"/>
        </w:rPr>
        <w:t xml:space="preserve"> </w:t>
      </w:r>
      <w:r w:rsidRPr="00A7208C">
        <w:rPr>
          <w:rFonts w:cstheme="minorHAnsi"/>
          <w:sz w:val="24"/>
          <w:szCs w:val="24"/>
        </w:rPr>
        <w:tab/>
      </w:r>
      <w:hyperlink r:id="rId27" w:history="1">
        <w:r w:rsidRPr="00A7208C">
          <w:rPr>
            <w:rStyle w:val="Hyperlink"/>
            <w:rFonts w:cstheme="minorHAnsi"/>
            <w:sz w:val="24"/>
            <w:szCs w:val="24"/>
          </w:rPr>
          <w:t>https://youtu.be/o8IQhA5CCl8</w:t>
        </w:r>
      </w:hyperlink>
    </w:p>
    <w:p w14:paraId="5EC7A1C8" w14:textId="77777777" w:rsidR="0034744C" w:rsidRPr="00A7208C" w:rsidRDefault="0034744C" w:rsidP="00A7208C">
      <w:pPr>
        <w:pStyle w:val="ListParagraph"/>
        <w:ind w:left="426" w:hanging="426"/>
        <w:rPr>
          <w:rFonts w:cstheme="minorHAnsi"/>
          <w:sz w:val="24"/>
          <w:szCs w:val="24"/>
        </w:rPr>
      </w:pPr>
    </w:p>
    <w:p w14:paraId="5163A39C" w14:textId="78AE182F" w:rsidR="008E3FF9" w:rsidRPr="0034744C" w:rsidRDefault="0034744C" w:rsidP="0034744C">
      <w:pPr>
        <w:spacing w:after="0" w:line="240" w:lineRule="auto"/>
        <w:jc w:val="center"/>
        <w:rPr>
          <w:sz w:val="24"/>
          <w:szCs w:val="24"/>
        </w:rPr>
      </w:pPr>
      <w:r w:rsidRPr="0034744C">
        <w:rPr>
          <w:sz w:val="24"/>
          <w:szCs w:val="24"/>
        </w:rPr>
        <w:t xml:space="preserve">To find out more about </w:t>
      </w:r>
      <w:r w:rsidRPr="0034744C">
        <w:rPr>
          <w:i/>
          <w:iCs/>
          <w:sz w:val="24"/>
          <w:szCs w:val="24"/>
        </w:rPr>
        <w:t>The DNA Detectives: The Stone Age Mystery</w:t>
      </w:r>
      <w:r w:rsidRPr="0034744C">
        <w:rPr>
          <w:sz w:val="24"/>
          <w:szCs w:val="24"/>
        </w:rPr>
        <w:t xml:space="preserve"> book click here</w:t>
      </w:r>
    </w:p>
    <w:p w14:paraId="3FD0A754" w14:textId="31BA9AE5" w:rsidR="0034744C" w:rsidRPr="0034744C" w:rsidRDefault="00B138BF" w:rsidP="0034744C">
      <w:pPr>
        <w:spacing w:after="0" w:line="240" w:lineRule="auto"/>
        <w:jc w:val="center"/>
        <w:rPr>
          <w:sz w:val="24"/>
          <w:szCs w:val="24"/>
        </w:rPr>
      </w:pPr>
      <w:hyperlink r:id="rId28" w:history="1">
        <w:r w:rsidR="0034744C" w:rsidRPr="0034744C">
          <w:rPr>
            <w:rStyle w:val="Hyperlink"/>
            <w:sz w:val="24"/>
            <w:szCs w:val="24"/>
          </w:rPr>
          <w:t>https://insightandperspective.co.uk/primary-science-the-dna-detectives</w:t>
        </w:r>
      </w:hyperlink>
    </w:p>
    <w:p w14:paraId="083D0081" w14:textId="77777777" w:rsidR="0034744C" w:rsidRDefault="0034744C"/>
    <w:sectPr w:rsidR="0034744C" w:rsidSect="0034744C">
      <w:headerReference w:type="default" r:id="rId29"/>
      <w:footerReference w:type="even" r:id="rId30"/>
      <w:footerReference w:type="default" r:id="rId31"/>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626C" w14:textId="77777777" w:rsidR="00B138BF" w:rsidRDefault="00B138BF">
      <w:pPr>
        <w:spacing w:after="0" w:line="240" w:lineRule="auto"/>
      </w:pPr>
      <w:r>
        <w:separator/>
      </w:r>
    </w:p>
  </w:endnote>
  <w:endnote w:type="continuationSeparator" w:id="0">
    <w:p w14:paraId="45EBDD53" w14:textId="77777777" w:rsidR="00B138BF" w:rsidRDefault="00B1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4507579"/>
      <w:docPartObj>
        <w:docPartGallery w:val="Page Numbers (Bottom of Page)"/>
        <w:docPartUnique/>
      </w:docPartObj>
    </w:sdtPr>
    <w:sdtEndPr>
      <w:rPr>
        <w:rStyle w:val="PageNumber"/>
      </w:rPr>
    </w:sdtEndPr>
    <w:sdtContent>
      <w:p w14:paraId="0CA569E8" w14:textId="68C7638C" w:rsidR="00A7208C" w:rsidRDefault="00A7208C" w:rsidP="00762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E5BC0" w14:textId="77777777" w:rsidR="00F11884" w:rsidRDefault="00F11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6529568"/>
      <w:docPartObj>
        <w:docPartGallery w:val="Page Numbers (Bottom of Page)"/>
        <w:docPartUnique/>
      </w:docPartObj>
    </w:sdtPr>
    <w:sdtEndPr>
      <w:rPr>
        <w:rStyle w:val="PageNumber"/>
      </w:rPr>
    </w:sdtEndPr>
    <w:sdtContent>
      <w:p w14:paraId="1E8425BC" w14:textId="2905957D" w:rsidR="00A7208C" w:rsidRDefault="00A7208C" w:rsidP="007623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0EA4AE" w14:textId="77777777" w:rsidR="00FA5ECC" w:rsidRDefault="008C66C8">
    <w:pPr>
      <w:pStyle w:val="Footer"/>
    </w:pPr>
    <w:r>
      <w:t xml:space="preserve">The DNA Detectives Podcast </w:t>
    </w:r>
    <w:r>
      <w:tab/>
    </w:r>
    <w:r>
      <w:tab/>
    </w:r>
    <w:r>
      <w:rPr>
        <w:rFonts w:ascii="Calibri" w:hAnsi="Calibri" w:cs="Calibri"/>
      </w:rPr>
      <w:t>©</w:t>
    </w:r>
    <w:r>
      <w:t>Insight &amp; Perspective Ltd 2021</w:t>
    </w:r>
  </w:p>
  <w:p w14:paraId="1FD09A87" w14:textId="77777777" w:rsidR="00FA5ECC" w:rsidRDefault="00B13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703FC" w14:textId="77777777" w:rsidR="00B138BF" w:rsidRDefault="00B138BF">
      <w:pPr>
        <w:spacing w:after="0" w:line="240" w:lineRule="auto"/>
      </w:pPr>
      <w:r>
        <w:separator/>
      </w:r>
    </w:p>
  </w:footnote>
  <w:footnote w:type="continuationSeparator" w:id="0">
    <w:p w14:paraId="487D5A61" w14:textId="77777777" w:rsidR="00B138BF" w:rsidRDefault="00B1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AFFD" w14:textId="442E435C" w:rsidR="00FA5ECC" w:rsidRDefault="00F11884" w:rsidP="0034744C">
    <w:pPr>
      <w:pStyle w:val="Header"/>
      <w:jc w:val="center"/>
    </w:pPr>
    <w:r>
      <w:t xml:space="preserve">The DNA Detectives Podcast </w:t>
    </w:r>
    <w:r w:rsidR="00A7208C">
      <w:t>2</w:t>
    </w:r>
    <w:r>
      <w:t xml:space="preserve"> </w:t>
    </w:r>
    <w:r w:rsidR="006B60F8" w:rsidRPr="006B60F8">
      <w:rPr>
        <w:i/>
        <w:iCs/>
      </w:rPr>
      <w:t>DNA</w:t>
    </w:r>
    <w:r w:rsidR="006B60F8">
      <w:rPr>
        <w:i/>
        <w:iCs/>
      </w:rPr>
      <w:t>:</w:t>
    </w:r>
    <w:r w:rsidR="006B60F8" w:rsidRPr="006B60F8">
      <w:rPr>
        <w:i/>
        <w:iCs/>
      </w:rPr>
      <w:t xml:space="preserve"> Unlocking the past </w:t>
    </w:r>
    <w:r w:rsidR="00A7208C" w:rsidRPr="006B60F8">
      <w:t>Find out more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7028D"/>
    <w:multiLevelType w:val="hybridMultilevel"/>
    <w:tmpl w:val="0B44A7B2"/>
    <w:lvl w:ilvl="0" w:tplc="EDFEB7E0">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D1B8F"/>
    <w:multiLevelType w:val="hybridMultilevel"/>
    <w:tmpl w:val="6EECC458"/>
    <w:lvl w:ilvl="0" w:tplc="E3D8864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2E"/>
    <w:rsid w:val="000B64D6"/>
    <w:rsid w:val="0015344C"/>
    <w:rsid w:val="00157934"/>
    <w:rsid w:val="0034744C"/>
    <w:rsid w:val="0065234B"/>
    <w:rsid w:val="006B1E62"/>
    <w:rsid w:val="006B60F8"/>
    <w:rsid w:val="006E5424"/>
    <w:rsid w:val="008C66C8"/>
    <w:rsid w:val="008E3FF9"/>
    <w:rsid w:val="0092062E"/>
    <w:rsid w:val="00A439D1"/>
    <w:rsid w:val="00A7208C"/>
    <w:rsid w:val="00B138BF"/>
    <w:rsid w:val="00F1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3339"/>
  <w15:chartTrackingRefBased/>
  <w15:docId w15:val="{F445FEE3-5B4D-9F4A-9D9E-8DE79C4F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2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2E"/>
    <w:pPr>
      <w:spacing w:after="200" w:line="276" w:lineRule="auto"/>
      <w:ind w:left="720"/>
      <w:contextualSpacing/>
    </w:pPr>
  </w:style>
  <w:style w:type="character" w:styleId="Hyperlink">
    <w:name w:val="Hyperlink"/>
    <w:basedOn w:val="DefaultParagraphFont"/>
    <w:uiPriority w:val="99"/>
    <w:unhideWhenUsed/>
    <w:rsid w:val="0092062E"/>
    <w:rPr>
      <w:color w:val="0563C1" w:themeColor="hyperlink"/>
      <w:u w:val="single"/>
    </w:rPr>
  </w:style>
  <w:style w:type="paragraph" w:styleId="Header">
    <w:name w:val="header"/>
    <w:basedOn w:val="Normal"/>
    <w:link w:val="HeaderChar"/>
    <w:uiPriority w:val="99"/>
    <w:unhideWhenUsed/>
    <w:rsid w:val="0092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2E"/>
    <w:rPr>
      <w:sz w:val="22"/>
      <w:szCs w:val="22"/>
    </w:rPr>
  </w:style>
  <w:style w:type="paragraph" w:styleId="Footer">
    <w:name w:val="footer"/>
    <w:basedOn w:val="Normal"/>
    <w:link w:val="FooterChar"/>
    <w:uiPriority w:val="99"/>
    <w:unhideWhenUsed/>
    <w:rsid w:val="0092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2E"/>
    <w:rPr>
      <w:sz w:val="22"/>
      <w:szCs w:val="22"/>
    </w:rPr>
  </w:style>
  <w:style w:type="character" w:styleId="FollowedHyperlink">
    <w:name w:val="FollowedHyperlink"/>
    <w:basedOn w:val="DefaultParagraphFont"/>
    <w:uiPriority w:val="99"/>
    <w:semiHidden/>
    <w:unhideWhenUsed/>
    <w:rsid w:val="00A7208C"/>
    <w:rPr>
      <w:color w:val="954F72" w:themeColor="followedHyperlink"/>
      <w:u w:val="single"/>
    </w:rPr>
  </w:style>
  <w:style w:type="character" w:styleId="UnresolvedMention">
    <w:name w:val="Unresolved Mention"/>
    <w:basedOn w:val="DefaultParagraphFont"/>
    <w:uiPriority w:val="99"/>
    <w:semiHidden/>
    <w:unhideWhenUsed/>
    <w:rsid w:val="00A7208C"/>
    <w:rPr>
      <w:color w:val="605E5C"/>
      <w:shd w:val="clear" w:color="auto" w:fill="E1DFDD"/>
    </w:rPr>
  </w:style>
  <w:style w:type="character" w:styleId="PageNumber">
    <w:name w:val="page number"/>
    <w:basedOn w:val="DefaultParagraphFont"/>
    <w:uiPriority w:val="99"/>
    <w:semiHidden/>
    <w:unhideWhenUsed/>
    <w:rsid w:val="00A7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ac.uk/discover/analysing-the-bones-what-can-a-skeleton-tell-you.html" TargetMode="External"/><Relationship Id="rId18" Type="http://schemas.openxmlformats.org/officeDocument/2006/relationships/hyperlink" Target="https://youtu.be/TQ8dc0XhUMM" TargetMode="External"/><Relationship Id="rId26" Type="http://schemas.openxmlformats.org/officeDocument/2006/relationships/hyperlink" Target="https://www.youtube.com/watch?v=Dsjz8TCahe4" TargetMode="External"/><Relationship Id="rId3" Type="http://schemas.openxmlformats.org/officeDocument/2006/relationships/settings" Target="settings.xml"/><Relationship Id="rId21" Type="http://schemas.openxmlformats.org/officeDocument/2006/relationships/hyperlink" Target="https://www.ted.com/talks/christina_warinner_tracking_ancient_diseases_using_plaque?language=en" TargetMode="External"/><Relationship Id="rId7" Type="http://schemas.openxmlformats.org/officeDocument/2006/relationships/image" Target="media/image1.jpeg"/><Relationship Id="rId12" Type="http://schemas.openxmlformats.org/officeDocument/2006/relationships/hyperlink" Target="https://www.youtube.com/watch?v=7FwR97NBUC0" TargetMode="External"/><Relationship Id="rId17" Type="http://schemas.openxmlformats.org/officeDocument/2006/relationships/hyperlink" Target="https://exspaceproject.wordpress.com/2017/06/20/the-importance-of-being-petrous-bone/" TargetMode="External"/><Relationship Id="rId25" Type="http://schemas.openxmlformats.org/officeDocument/2006/relationships/hyperlink" Target="https://youtu.be/_r4c2NT4na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bs.org/newshour/show/the-ancient-dna-revolution-unlocks-how-connected-we-all-are" TargetMode="External"/><Relationship Id="rId20" Type="http://schemas.openxmlformats.org/officeDocument/2006/relationships/hyperlink" Target="https://www.nationalgeographic.com/news/2017/03/neanderthals-teeth-diet-medicine-microbiome-humans-scienc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p02mbf3m" TargetMode="External"/><Relationship Id="rId24" Type="http://schemas.openxmlformats.org/officeDocument/2006/relationships/hyperlink" Target="https://humanorigins.si.edu/evidence/genetics/human-skin-color-variation/modern-human-diversity-skin-colo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Mviy0wGett4" TargetMode="External"/><Relationship Id="rId23" Type="http://schemas.openxmlformats.org/officeDocument/2006/relationships/hyperlink" Target="https://www.nationalgeographic.co.uk/history-and-civilisation/2019/12/dna-stone-age%20chewing-gum-tells-incredible-story" TargetMode="External"/><Relationship Id="rId28" Type="http://schemas.openxmlformats.org/officeDocument/2006/relationships/hyperlink" Target="https://insightandperspective.co.uk/primary-science-the-dna-detectives" TargetMode="External"/><Relationship Id="rId10" Type="http://schemas.openxmlformats.org/officeDocument/2006/relationships/hyperlink" Target="https://kidzfeed.com/stone-age-facts-for-kids/" TargetMode="External"/><Relationship Id="rId19" Type="http://schemas.openxmlformats.org/officeDocument/2006/relationships/hyperlink" Target="https://youtu.be/2TmRoPTa4I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hm.ac.uk/discover/news/2018/november/darwins-giant-ground-sloth-skull-pieced-together-and-scanned.html" TargetMode="External"/><Relationship Id="rId14" Type="http://schemas.openxmlformats.org/officeDocument/2006/relationships/hyperlink" Target="https://naturalhistory.si.edu/sites/default/files/media/file/wibidentifytheagefinal.pdf" TargetMode="External"/><Relationship Id="rId22" Type="http://schemas.openxmlformats.org/officeDocument/2006/relationships/hyperlink" Target="https://www.science.org.au/curious/people-medicine/what-did-neanderthals-eat" TargetMode="External"/><Relationship Id="rId27" Type="http://schemas.openxmlformats.org/officeDocument/2006/relationships/hyperlink" Target="https://youtu.be/o8IQhA5CCl8" TargetMode="External"/><Relationship Id="rId30" Type="http://schemas.openxmlformats.org/officeDocument/2006/relationships/footer" Target="footer1.xml"/><Relationship Id="rId8" Type="http://schemas.openxmlformats.org/officeDocument/2006/relationships/hyperlink" Target="http://www.nhm.ac.uk/our-science/departments-and-staff/core-research-labs/molecular-laboratories-new/ancient-dna-labora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Harris</dc:creator>
  <cp:keywords/>
  <dc:description/>
  <cp:lastModifiedBy>Linden Harris</cp:lastModifiedBy>
  <cp:revision>4</cp:revision>
  <dcterms:created xsi:type="dcterms:W3CDTF">2021-05-11T09:43:00Z</dcterms:created>
  <dcterms:modified xsi:type="dcterms:W3CDTF">2021-05-11T10:33:00Z</dcterms:modified>
</cp:coreProperties>
</file>