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9CCCB" w14:textId="7354D79A" w:rsidR="00FA5ECC" w:rsidRDefault="00FA5ECC" w:rsidP="00FA5EC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016CC" wp14:editId="7E9C7A9F">
                <wp:simplePos x="0" y="0"/>
                <wp:positionH relativeFrom="column">
                  <wp:posOffset>768242</wp:posOffset>
                </wp:positionH>
                <wp:positionV relativeFrom="paragraph">
                  <wp:posOffset>340225</wp:posOffset>
                </wp:positionV>
                <wp:extent cx="5262664" cy="768985"/>
                <wp:effectExtent l="0" t="0" r="825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664" cy="76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F4D62" w14:textId="52550884" w:rsidR="00FA5ECC" w:rsidRPr="00136622" w:rsidRDefault="00FA5ECC" w:rsidP="00136622">
                            <w:pPr>
                              <w:spacing w:before="160"/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36622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Podcast 1 </w:t>
                            </w:r>
                            <w:r w:rsidRPr="00136622">
                              <w:rPr>
                                <w:rFonts w:ascii="Chalkboard" w:hAnsi="Chalkboard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What is DNA</w:t>
                            </w:r>
                            <w:r w:rsidR="00136622" w:rsidRPr="00136622">
                              <w:rPr>
                                <w:rFonts w:ascii="Chalkboard" w:hAnsi="Chalkboard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467A4C34" w14:textId="77777777" w:rsidR="00FA5ECC" w:rsidRDefault="00FA5ECC" w:rsidP="00136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E016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5pt;margin-top:26.8pt;width:414.4pt;height:6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" fillcolor="white [3201]" strokeweight=".5pt">
                <v:textbox>
                  <w:txbxContent>
                    <w:p w14:paraId="096F4D62" w14:textId="52550884" w:rsidR="00FA5ECC" w:rsidRPr="00136622" w:rsidRDefault="00FA5ECC" w:rsidP="00136622">
                      <w:pPr>
                        <w:spacing w:before="160"/>
                        <w:jc w:val="center"/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</w:pPr>
                      <w:r w:rsidRPr="00136622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Podcast 1 </w:t>
                      </w:r>
                      <w:r w:rsidRPr="00136622">
                        <w:rPr>
                          <w:rFonts w:ascii="Chalkboard" w:hAnsi="Chalkboard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What is DNA</w:t>
                      </w:r>
                      <w:r w:rsidR="00136622" w:rsidRPr="00136622">
                        <w:rPr>
                          <w:rFonts w:ascii="Chalkboard" w:hAnsi="Chalkboard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?</w:t>
                      </w:r>
                    </w:p>
                    <w:p w14:paraId="467A4C34" w14:textId="77777777" w:rsidR="00FA5ECC" w:rsidRDefault="00FA5ECC" w:rsidP="001366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869C5DE" w14:textId="77777777" w:rsidR="00FA5ECC" w:rsidRDefault="00FA5ECC" w:rsidP="00FA5ECC">
      <w:pPr>
        <w:rPr>
          <w:b/>
          <w:bCs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4EEF3193" wp14:editId="494DA433">
            <wp:extent cx="769228" cy="769228"/>
            <wp:effectExtent l="0" t="0" r="5715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02" cy="81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B6D28" w14:textId="77777777" w:rsidR="00136622" w:rsidRPr="00FE2920" w:rsidRDefault="00136622" w:rsidP="00136622">
      <w:pPr>
        <w:ind w:left="2160" w:firstLine="720"/>
        <w:rPr>
          <w:b/>
          <w:bCs/>
          <w:sz w:val="16"/>
          <w:szCs w:val="16"/>
        </w:rPr>
      </w:pPr>
    </w:p>
    <w:p w14:paraId="4C93A557" w14:textId="6499C5F2" w:rsidR="00C42A8C" w:rsidRPr="00FE2920" w:rsidRDefault="00FE2920" w:rsidP="00FE2920">
      <w:pPr>
        <w:ind w:left="2160" w:firstLine="720"/>
        <w:rPr>
          <w:b/>
          <w:bCs/>
          <w:sz w:val="32"/>
          <w:szCs w:val="32"/>
        </w:rPr>
      </w:pPr>
      <w:r w:rsidRPr="00FE2920">
        <w:rPr>
          <w:b/>
          <w:bCs/>
          <w:sz w:val="32"/>
          <w:szCs w:val="32"/>
        </w:rPr>
        <w:t xml:space="preserve">        </w:t>
      </w:r>
      <w:r w:rsidR="00136622" w:rsidRPr="00FE2920">
        <w:rPr>
          <w:b/>
          <w:bCs/>
          <w:sz w:val="32"/>
          <w:szCs w:val="32"/>
        </w:rPr>
        <w:t>Fun Activities to try</w:t>
      </w:r>
    </w:p>
    <w:p w14:paraId="05E6B73F" w14:textId="7806B6DA" w:rsidR="00C42A8C" w:rsidRDefault="00C42A8C">
      <w:pPr>
        <w:rPr>
          <w:sz w:val="28"/>
          <w:szCs w:val="28"/>
        </w:rPr>
      </w:pPr>
      <w:r>
        <w:rPr>
          <w:sz w:val="28"/>
          <w:szCs w:val="28"/>
        </w:rPr>
        <w:t>Why not try some of these fun activities to learn more about DNA. You can also try our DNA Sequencing activity.</w:t>
      </w:r>
    </w:p>
    <w:p w14:paraId="5B468422" w14:textId="3B47E119" w:rsidR="00E07DD2" w:rsidRPr="00FE2920" w:rsidRDefault="00E07DD2">
      <w:pPr>
        <w:rPr>
          <w:rFonts w:cstheme="minorHAnsi"/>
          <w:sz w:val="16"/>
          <w:szCs w:val="16"/>
        </w:rPr>
      </w:pPr>
    </w:p>
    <w:p w14:paraId="5F1555C8" w14:textId="77777777" w:rsidR="00E07DD2" w:rsidRPr="00711F84" w:rsidRDefault="00E07DD2" w:rsidP="00E07DD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11F84">
        <w:rPr>
          <w:rFonts w:cstheme="minorHAnsi"/>
          <w:sz w:val="28"/>
          <w:szCs w:val="28"/>
        </w:rPr>
        <w:t>Have a go at making an origami DNA Helix.</w:t>
      </w:r>
    </w:p>
    <w:p w14:paraId="5088B4C5" w14:textId="77777777" w:rsidR="00E07DD2" w:rsidRPr="00711F84" w:rsidRDefault="00CE06EF" w:rsidP="00E07DD2">
      <w:pPr>
        <w:pStyle w:val="ListParagraph"/>
        <w:ind w:left="450"/>
        <w:rPr>
          <w:rFonts w:cstheme="minorHAnsi"/>
          <w:sz w:val="28"/>
          <w:szCs w:val="28"/>
          <w:u w:val="single"/>
        </w:rPr>
      </w:pPr>
      <w:hyperlink r:id="rId8" w:history="1">
        <w:r w:rsidR="00E07DD2" w:rsidRPr="00711F84">
          <w:rPr>
            <w:rStyle w:val="Hyperlink"/>
            <w:rFonts w:cstheme="minorHAnsi"/>
            <w:sz w:val="28"/>
            <w:szCs w:val="28"/>
          </w:rPr>
          <w:t>https://www.yourgenome.org/activities/origami-dna</w:t>
        </w:r>
      </w:hyperlink>
    </w:p>
    <w:p w14:paraId="278BBE9D" w14:textId="77777777" w:rsidR="00E07DD2" w:rsidRPr="00711F84" w:rsidRDefault="00E07DD2" w:rsidP="00E07DD2">
      <w:pPr>
        <w:pStyle w:val="ListParagraph"/>
        <w:ind w:left="450"/>
        <w:rPr>
          <w:rFonts w:cstheme="minorHAnsi"/>
          <w:sz w:val="28"/>
          <w:szCs w:val="28"/>
          <w:u w:val="single"/>
        </w:rPr>
      </w:pPr>
    </w:p>
    <w:p w14:paraId="371C46BB" w14:textId="77777777" w:rsidR="00E07DD2" w:rsidRPr="00711F84" w:rsidRDefault="00E07DD2" w:rsidP="00E07DD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711F84">
        <w:rPr>
          <w:rFonts w:cstheme="minorHAnsi"/>
          <w:sz w:val="28"/>
          <w:szCs w:val="28"/>
        </w:rPr>
        <w:t>Have a go a making a DNA Helix out of sweets!</w:t>
      </w:r>
    </w:p>
    <w:p w14:paraId="70DFE152" w14:textId="77777777" w:rsidR="002F2941" w:rsidRDefault="00CE06EF" w:rsidP="002F2941">
      <w:pPr>
        <w:pStyle w:val="ListParagraph"/>
        <w:ind w:left="450"/>
        <w:rPr>
          <w:rStyle w:val="Hyperlink"/>
          <w:rFonts w:cstheme="minorHAnsi"/>
          <w:sz w:val="28"/>
          <w:szCs w:val="28"/>
        </w:rPr>
      </w:pPr>
      <w:hyperlink r:id="rId9" w:history="1">
        <w:r w:rsidR="00E07DD2" w:rsidRPr="00711F84">
          <w:rPr>
            <w:rStyle w:val="Hyperlink"/>
            <w:rFonts w:cstheme="minorHAnsi"/>
            <w:sz w:val="28"/>
            <w:szCs w:val="28"/>
          </w:rPr>
          <w:t>https://www.yourgenome.org/activities/yummy-gummy-dna</w:t>
        </w:r>
      </w:hyperlink>
    </w:p>
    <w:p w14:paraId="401D52DA" w14:textId="77777777" w:rsidR="002F2941" w:rsidRDefault="002F2941" w:rsidP="002F2941">
      <w:pPr>
        <w:pStyle w:val="ListParagraph"/>
        <w:ind w:left="450"/>
        <w:rPr>
          <w:rStyle w:val="Hyperlink"/>
          <w:rFonts w:cstheme="minorHAnsi"/>
          <w:sz w:val="28"/>
          <w:szCs w:val="28"/>
        </w:rPr>
      </w:pPr>
    </w:p>
    <w:p w14:paraId="505BE819" w14:textId="6F12BA65" w:rsidR="00E07DD2" w:rsidRPr="00711F84" w:rsidRDefault="00E07DD2" w:rsidP="002F2941">
      <w:pPr>
        <w:pStyle w:val="ListParagraph"/>
        <w:numPr>
          <w:ilvl w:val="0"/>
          <w:numId w:val="1"/>
        </w:numPr>
        <w:rPr>
          <w:rFonts w:cstheme="minorHAnsi"/>
          <w:color w:val="0563C1" w:themeColor="hyperlink"/>
          <w:sz w:val="28"/>
          <w:szCs w:val="28"/>
          <w:u w:val="single"/>
        </w:rPr>
      </w:pPr>
      <w:r w:rsidRPr="00711F84">
        <w:rPr>
          <w:rFonts w:cstheme="minorHAnsi"/>
          <w:sz w:val="28"/>
          <w:szCs w:val="28"/>
        </w:rPr>
        <w:t xml:space="preserve">Why don’t you try extracting some DNA at home? </w:t>
      </w:r>
      <w:r w:rsidR="002F2941">
        <w:rPr>
          <w:rFonts w:cstheme="minorHAnsi"/>
          <w:sz w:val="28"/>
          <w:szCs w:val="28"/>
        </w:rPr>
        <w:t>Read the blog and then w</w:t>
      </w:r>
      <w:r w:rsidRPr="00711F84">
        <w:rPr>
          <w:rFonts w:cstheme="minorHAnsi"/>
          <w:sz w:val="28"/>
          <w:szCs w:val="28"/>
        </w:rPr>
        <w:t>atch the video clip below to find out how</w:t>
      </w:r>
      <w:r w:rsidR="002F2941">
        <w:rPr>
          <w:rFonts w:cstheme="minorHAnsi"/>
          <w:sz w:val="28"/>
          <w:szCs w:val="28"/>
        </w:rPr>
        <w:t>.</w:t>
      </w:r>
    </w:p>
    <w:p w14:paraId="30971F16" w14:textId="560A6750" w:rsidR="00E07DD2" w:rsidRPr="002F2941" w:rsidRDefault="00CE06EF" w:rsidP="002F2941">
      <w:pPr>
        <w:pStyle w:val="ListParagraph"/>
        <w:ind w:left="450"/>
        <w:jc w:val="both"/>
        <w:rPr>
          <w:rFonts w:cstheme="minorHAnsi"/>
          <w:bCs/>
          <w:sz w:val="28"/>
          <w:szCs w:val="28"/>
        </w:rPr>
      </w:pPr>
      <w:hyperlink r:id="rId10" w:history="1">
        <w:r w:rsidR="002F2941" w:rsidRPr="0096577F">
          <w:rPr>
            <w:rStyle w:val="Hyperlink"/>
            <w:rFonts w:cstheme="minorHAnsi"/>
            <w:bCs/>
            <w:sz w:val="28"/>
            <w:szCs w:val="28"/>
          </w:rPr>
          <w:t>http://www.home.oxfordowl.co.uk/blog/science-at-home-how-to-extract-dna-from-a-banana/</w:t>
        </w:r>
      </w:hyperlink>
    </w:p>
    <w:p w14:paraId="0AC3A7CA" w14:textId="7B68106D" w:rsidR="00E07DD2" w:rsidRDefault="00CE06EF" w:rsidP="002F2941">
      <w:pPr>
        <w:pStyle w:val="ListParagraph"/>
        <w:ind w:left="450"/>
        <w:jc w:val="both"/>
        <w:rPr>
          <w:rFonts w:cstheme="minorHAnsi"/>
          <w:bCs/>
          <w:sz w:val="28"/>
          <w:szCs w:val="28"/>
        </w:rPr>
      </w:pPr>
      <w:hyperlink r:id="rId11" w:history="1">
        <w:r w:rsidR="002F2941" w:rsidRPr="0096577F">
          <w:rPr>
            <w:rStyle w:val="Hyperlink"/>
            <w:rFonts w:cstheme="minorHAnsi"/>
            <w:bCs/>
            <w:sz w:val="28"/>
            <w:szCs w:val="28"/>
          </w:rPr>
          <w:t>http://www.youtube.com/watch?v=xA_YyeAFojo</w:t>
        </w:r>
      </w:hyperlink>
    </w:p>
    <w:p w14:paraId="624B2A85" w14:textId="77777777" w:rsidR="002F2941" w:rsidRPr="00711F84" w:rsidRDefault="002F2941" w:rsidP="002F2941">
      <w:pPr>
        <w:pStyle w:val="ListParagraph"/>
        <w:ind w:left="450"/>
        <w:jc w:val="both"/>
        <w:rPr>
          <w:rFonts w:cstheme="minorHAnsi"/>
          <w:bCs/>
          <w:sz w:val="28"/>
          <w:szCs w:val="28"/>
        </w:rPr>
      </w:pPr>
    </w:p>
    <w:p w14:paraId="5BCE1C76" w14:textId="12F0B010" w:rsidR="00E07DD2" w:rsidRPr="00711F84" w:rsidRDefault="00FA5ECC" w:rsidP="002F2941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</w:t>
      </w:r>
      <w:r w:rsidR="00E07DD2" w:rsidRPr="00711F84">
        <w:rPr>
          <w:rFonts w:cstheme="minorHAnsi"/>
          <w:sz w:val="28"/>
          <w:szCs w:val="28"/>
        </w:rPr>
        <w:t>ave a go at extracting some DNA in this virtual laboratory with real pipettes and centrifuges</w:t>
      </w:r>
      <w:r>
        <w:rPr>
          <w:rFonts w:cstheme="minorHAnsi"/>
          <w:sz w:val="28"/>
          <w:szCs w:val="28"/>
        </w:rPr>
        <w:t>.</w:t>
      </w:r>
    </w:p>
    <w:p w14:paraId="0D26CDBC" w14:textId="78AB1325" w:rsidR="00E07DD2" w:rsidRDefault="00CE06EF" w:rsidP="00E07DD2">
      <w:pPr>
        <w:pStyle w:val="ListParagraph"/>
        <w:ind w:left="436"/>
        <w:jc w:val="both"/>
        <w:rPr>
          <w:rStyle w:val="Hyperlink"/>
          <w:rFonts w:cstheme="minorHAnsi"/>
          <w:sz w:val="28"/>
          <w:szCs w:val="28"/>
        </w:rPr>
      </w:pPr>
      <w:hyperlink r:id="rId12" w:history="1">
        <w:r w:rsidR="00E07DD2" w:rsidRPr="00711F84">
          <w:rPr>
            <w:rStyle w:val="Hyperlink"/>
            <w:rFonts w:cstheme="minorHAnsi"/>
            <w:sz w:val="28"/>
            <w:szCs w:val="28"/>
          </w:rPr>
          <w:t>https://learn.genetics.utah.edu/content/labs/extraction/</w:t>
        </w:r>
      </w:hyperlink>
    </w:p>
    <w:p w14:paraId="560A62AF" w14:textId="77777777" w:rsidR="002F2941" w:rsidRPr="00711F84" w:rsidRDefault="002F2941" w:rsidP="00E07DD2">
      <w:pPr>
        <w:pStyle w:val="ListParagraph"/>
        <w:ind w:left="436"/>
        <w:jc w:val="both"/>
        <w:rPr>
          <w:rFonts w:cstheme="minorHAnsi"/>
          <w:sz w:val="28"/>
          <w:szCs w:val="28"/>
        </w:rPr>
      </w:pPr>
    </w:p>
    <w:p w14:paraId="345D3711" w14:textId="45FDD21A" w:rsidR="00E07DD2" w:rsidRPr="002F2941" w:rsidRDefault="00FA5ECC" w:rsidP="002F294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Podcast 1 </w:t>
      </w:r>
      <w:r w:rsidR="002F2941">
        <w:rPr>
          <w:rFonts w:cstheme="minorHAnsi"/>
          <w:sz w:val="28"/>
          <w:szCs w:val="28"/>
        </w:rPr>
        <w:t>Fran talk</w:t>
      </w:r>
      <w:r>
        <w:rPr>
          <w:rFonts w:cstheme="minorHAnsi"/>
          <w:sz w:val="28"/>
          <w:szCs w:val="28"/>
        </w:rPr>
        <w:t>s</w:t>
      </w:r>
      <w:r w:rsidR="002F2941">
        <w:rPr>
          <w:rFonts w:cstheme="minorHAnsi"/>
          <w:sz w:val="28"/>
          <w:szCs w:val="28"/>
        </w:rPr>
        <w:t xml:space="preserve"> about the machine which </w:t>
      </w:r>
      <w:r>
        <w:rPr>
          <w:rFonts w:cstheme="minorHAnsi"/>
          <w:sz w:val="28"/>
          <w:szCs w:val="28"/>
        </w:rPr>
        <w:t>‘</w:t>
      </w:r>
      <w:r w:rsidR="002F2941">
        <w:rPr>
          <w:rFonts w:cstheme="minorHAnsi"/>
          <w:sz w:val="28"/>
          <w:szCs w:val="28"/>
        </w:rPr>
        <w:t>sequences</w:t>
      </w:r>
      <w:r>
        <w:rPr>
          <w:rFonts w:cstheme="minorHAnsi"/>
          <w:sz w:val="28"/>
          <w:szCs w:val="28"/>
        </w:rPr>
        <w:t>’</w:t>
      </w:r>
      <w:r w:rsidR="002F2941">
        <w:rPr>
          <w:rFonts w:cstheme="minorHAnsi"/>
          <w:sz w:val="28"/>
          <w:szCs w:val="28"/>
        </w:rPr>
        <w:t xml:space="preserve"> the DNA to find out the order of letters, A, C, G</w:t>
      </w:r>
      <w:r>
        <w:rPr>
          <w:rFonts w:cstheme="minorHAnsi"/>
          <w:sz w:val="28"/>
          <w:szCs w:val="28"/>
        </w:rPr>
        <w:t>,</w:t>
      </w:r>
      <w:r w:rsidR="002F2941">
        <w:rPr>
          <w:rFonts w:cstheme="minorHAnsi"/>
          <w:sz w:val="28"/>
          <w:szCs w:val="28"/>
        </w:rPr>
        <w:t xml:space="preserve"> and T. Try this fun game and see if you can beat the machine to work out the sequence.</w:t>
      </w:r>
    </w:p>
    <w:p w14:paraId="71FE11E6" w14:textId="170D326B" w:rsidR="00E07DD2" w:rsidRDefault="00CE06EF" w:rsidP="002F2941">
      <w:pPr>
        <w:pStyle w:val="ListParagraph"/>
        <w:ind w:left="450"/>
        <w:jc w:val="both"/>
        <w:rPr>
          <w:rStyle w:val="Hyperlink"/>
          <w:rFonts w:cstheme="minorHAnsi"/>
          <w:sz w:val="28"/>
          <w:szCs w:val="28"/>
        </w:rPr>
      </w:pPr>
      <w:hyperlink r:id="rId13" w:history="1">
        <w:r w:rsidR="002F2941" w:rsidRPr="0096577F">
          <w:rPr>
            <w:rStyle w:val="Hyperlink"/>
            <w:rFonts w:cstheme="minorHAnsi"/>
            <w:sz w:val="28"/>
            <w:szCs w:val="28"/>
          </w:rPr>
          <w:t>https://www.yourgenome.org/interactives/you-vs-machine</w:t>
        </w:r>
      </w:hyperlink>
    </w:p>
    <w:p w14:paraId="7053DF13" w14:textId="77777777" w:rsidR="002F2941" w:rsidRPr="00711F84" w:rsidRDefault="002F2941" w:rsidP="002F2941">
      <w:pPr>
        <w:pStyle w:val="ListParagraph"/>
        <w:ind w:left="450"/>
        <w:jc w:val="both"/>
        <w:rPr>
          <w:rStyle w:val="Hyperlink"/>
          <w:rFonts w:cstheme="minorHAnsi"/>
          <w:bCs/>
          <w:color w:val="auto"/>
          <w:sz w:val="28"/>
          <w:szCs w:val="28"/>
          <w:u w:val="none"/>
        </w:rPr>
      </w:pPr>
    </w:p>
    <w:p w14:paraId="50D70C6F" w14:textId="3571FB80" w:rsidR="00A332B7" w:rsidRPr="002F2941" w:rsidRDefault="00A332B7" w:rsidP="002F2941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bCs/>
          <w:color w:val="auto"/>
          <w:sz w:val="28"/>
          <w:szCs w:val="28"/>
          <w:u w:val="none"/>
        </w:rPr>
      </w:pPr>
      <w:r w:rsidRPr="002F2941">
        <w:rPr>
          <w:rStyle w:val="Hyperlink"/>
          <w:rFonts w:cstheme="minorHAnsi"/>
          <w:color w:val="auto"/>
          <w:sz w:val="28"/>
          <w:szCs w:val="28"/>
          <w:u w:val="none"/>
        </w:rPr>
        <w:t>Why not make some DNA sequence bracelets</w:t>
      </w:r>
      <w:r w:rsidR="00FA5ECC">
        <w:rPr>
          <w:rStyle w:val="Hyperlink"/>
          <w:rFonts w:cstheme="minorHAnsi"/>
          <w:color w:val="auto"/>
          <w:sz w:val="28"/>
          <w:szCs w:val="28"/>
          <w:u w:val="none"/>
        </w:rPr>
        <w:t>?</w:t>
      </w:r>
    </w:p>
    <w:p w14:paraId="2BFB4891" w14:textId="3A7F5A1D" w:rsidR="00A332B7" w:rsidRDefault="002F2941" w:rsidP="002F2941">
      <w:pPr>
        <w:pStyle w:val="ListParagraph"/>
        <w:ind w:left="450"/>
        <w:jc w:val="both"/>
        <w:rPr>
          <w:rFonts w:cstheme="minorHAnsi"/>
          <w:bCs/>
          <w:sz w:val="28"/>
          <w:szCs w:val="28"/>
        </w:rPr>
      </w:pPr>
      <w:r w:rsidRPr="002F2941">
        <w:rPr>
          <w:rFonts w:cstheme="minorHAnsi"/>
          <w:bCs/>
          <w:color w:val="0070C0"/>
          <w:sz w:val="28"/>
          <w:szCs w:val="28"/>
          <w:u w:val="single"/>
        </w:rPr>
        <w:t>http://</w:t>
      </w:r>
      <w:hyperlink r:id="rId14" w:history="1">
        <w:r w:rsidRPr="0096577F">
          <w:rPr>
            <w:rStyle w:val="Hyperlink"/>
            <w:rFonts w:cstheme="minorHAnsi"/>
            <w:bCs/>
            <w:sz w:val="28"/>
            <w:szCs w:val="28"/>
          </w:rPr>
          <w:t>www.yourgenome.org/activities/sequence-bracelets</w:t>
        </w:r>
      </w:hyperlink>
    </w:p>
    <w:p w14:paraId="689AF7DE" w14:textId="77777777" w:rsidR="002F2941" w:rsidRPr="00711F84" w:rsidRDefault="002F2941" w:rsidP="002F2941">
      <w:pPr>
        <w:pStyle w:val="ListParagraph"/>
        <w:ind w:left="450"/>
        <w:jc w:val="both"/>
        <w:rPr>
          <w:rFonts w:cstheme="minorHAnsi"/>
          <w:bCs/>
          <w:sz w:val="28"/>
          <w:szCs w:val="28"/>
        </w:rPr>
      </w:pPr>
    </w:p>
    <w:p w14:paraId="6DD85CC5" w14:textId="2CC5774E" w:rsidR="00C42A8C" w:rsidRPr="00711F84" w:rsidRDefault="00C42A8C">
      <w:pPr>
        <w:rPr>
          <w:rFonts w:cstheme="minorHAnsi"/>
          <w:sz w:val="28"/>
          <w:szCs w:val="28"/>
        </w:rPr>
      </w:pPr>
    </w:p>
    <w:sectPr w:rsidR="00C42A8C" w:rsidRPr="00711F84" w:rsidSect="00FA5EC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48208" w14:textId="77777777" w:rsidR="00CE06EF" w:rsidRDefault="00CE06EF" w:rsidP="00FA5ECC">
      <w:pPr>
        <w:spacing w:after="0" w:line="240" w:lineRule="auto"/>
      </w:pPr>
      <w:r>
        <w:separator/>
      </w:r>
    </w:p>
  </w:endnote>
  <w:endnote w:type="continuationSeparator" w:id="0">
    <w:p w14:paraId="3B2863B7" w14:textId="77777777" w:rsidR="00CE06EF" w:rsidRDefault="00CE06EF" w:rsidP="00FA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51663" w14:textId="77777777" w:rsidR="001A2F70" w:rsidRDefault="001A2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8F89E" w14:textId="46AC5326" w:rsidR="00FA5ECC" w:rsidRDefault="00FA5ECC">
    <w:pPr>
      <w:pStyle w:val="Footer"/>
    </w:pPr>
    <w:r>
      <w:t xml:space="preserve">The DNA Detectives Podcast </w:t>
    </w:r>
    <w:r>
      <w:tab/>
    </w:r>
    <w:r>
      <w:tab/>
    </w:r>
    <w:r>
      <w:rPr>
        <w:rFonts w:ascii="Calibri" w:hAnsi="Calibri" w:cs="Calibri"/>
      </w:rPr>
      <w:t>©</w:t>
    </w:r>
    <w:r>
      <w:t>Insight &amp; Perspective Ltd 2021</w:t>
    </w:r>
  </w:p>
  <w:p w14:paraId="283714E6" w14:textId="77777777" w:rsidR="00FA5ECC" w:rsidRDefault="00FA5E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FFFD9" w14:textId="77777777" w:rsidR="001A2F70" w:rsidRDefault="001A2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22F66" w14:textId="77777777" w:rsidR="00CE06EF" w:rsidRDefault="00CE06EF" w:rsidP="00FA5ECC">
      <w:pPr>
        <w:spacing w:after="0" w:line="240" w:lineRule="auto"/>
      </w:pPr>
      <w:r>
        <w:separator/>
      </w:r>
    </w:p>
  </w:footnote>
  <w:footnote w:type="continuationSeparator" w:id="0">
    <w:p w14:paraId="0C0281DF" w14:textId="77777777" w:rsidR="00CE06EF" w:rsidRDefault="00CE06EF" w:rsidP="00FA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E7226" w14:textId="77777777" w:rsidR="001A2F70" w:rsidRDefault="001A2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EAE8" w14:textId="1E186F5F" w:rsidR="00FA5ECC" w:rsidRDefault="001A2F70" w:rsidP="00FA5ECC">
    <w:pPr>
      <w:pStyle w:val="Header"/>
      <w:jc w:val="center"/>
    </w:pPr>
    <w:r>
      <w:t xml:space="preserve">The DNA Detectives Podcast 1 </w:t>
    </w:r>
    <w:r w:rsidRPr="00AF0EE1">
      <w:rPr>
        <w:i/>
        <w:iCs/>
      </w:rPr>
      <w:t>What is DNA?</w:t>
    </w:r>
    <w:r>
      <w:t xml:space="preserve"> </w:t>
    </w:r>
    <w:r w:rsidR="00FA5ECC">
      <w:t>Activities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BE55" w14:textId="77777777" w:rsidR="001A2F70" w:rsidRDefault="001A2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768"/>
    <w:multiLevelType w:val="hybridMultilevel"/>
    <w:tmpl w:val="1B468AF0"/>
    <w:lvl w:ilvl="0" w:tplc="F6F8339C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CD02FB0"/>
    <w:multiLevelType w:val="hybridMultilevel"/>
    <w:tmpl w:val="6734B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7028D"/>
    <w:multiLevelType w:val="hybridMultilevel"/>
    <w:tmpl w:val="0B44A7B2"/>
    <w:lvl w:ilvl="0" w:tplc="EDFEB7E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93A75"/>
    <w:multiLevelType w:val="hybridMultilevel"/>
    <w:tmpl w:val="410A92A4"/>
    <w:lvl w:ilvl="0" w:tplc="BE345CBA">
      <w:start w:val="16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8C"/>
    <w:rsid w:val="00136622"/>
    <w:rsid w:val="001A2F70"/>
    <w:rsid w:val="002210B7"/>
    <w:rsid w:val="002F2941"/>
    <w:rsid w:val="00711F84"/>
    <w:rsid w:val="007E71BE"/>
    <w:rsid w:val="008B22F6"/>
    <w:rsid w:val="00A332B7"/>
    <w:rsid w:val="00C42A8C"/>
    <w:rsid w:val="00CE06EF"/>
    <w:rsid w:val="00E07DD2"/>
    <w:rsid w:val="00E55629"/>
    <w:rsid w:val="00F023B1"/>
    <w:rsid w:val="00FA5ECC"/>
    <w:rsid w:val="00F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3E26"/>
  <w15:chartTrackingRefBased/>
  <w15:docId w15:val="{B490FCC4-DF58-4289-9E68-58867F75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DD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D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ECC"/>
  </w:style>
  <w:style w:type="paragraph" w:styleId="Footer">
    <w:name w:val="footer"/>
    <w:basedOn w:val="Normal"/>
    <w:link w:val="FooterChar"/>
    <w:uiPriority w:val="99"/>
    <w:unhideWhenUsed/>
    <w:rsid w:val="00FA5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rgenome.org/activities/origami-dna" TargetMode="External"/><Relationship Id="rId13" Type="http://schemas.openxmlformats.org/officeDocument/2006/relationships/hyperlink" Target="https://www.yourgenome.org/interactives/you-vs-machin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learn.genetics.utah.edu/content/labs/extractio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xA_YyeAFoj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ome.oxfordowl.co.uk/blog/science-at-home-how-to-extract-dna-from-a-banana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yourgenome.org/activities/yummy-gummy-dna" TargetMode="External"/><Relationship Id="rId14" Type="http://schemas.openxmlformats.org/officeDocument/2006/relationships/hyperlink" Target="http://www.yourgenome.org/activities/sequence-bracele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Hartley</dc:creator>
  <cp:keywords/>
  <dc:description/>
  <cp:lastModifiedBy>Linden Harris</cp:lastModifiedBy>
  <cp:revision>5</cp:revision>
  <dcterms:created xsi:type="dcterms:W3CDTF">2021-04-23T11:33:00Z</dcterms:created>
  <dcterms:modified xsi:type="dcterms:W3CDTF">2021-04-23T13:01:00Z</dcterms:modified>
</cp:coreProperties>
</file>